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2D" w:rsidRDefault="00095F2D" w:rsidP="00DF28F0">
      <w:pPr>
        <w:tabs>
          <w:tab w:val="left" w:pos="6804"/>
        </w:tabs>
        <w:suppressAutoHyphens/>
        <w:autoSpaceDE w:val="0"/>
        <w:autoSpaceDN w:val="0"/>
        <w:adjustRightInd w:val="0"/>
        <w:ind w:firstLine="709"/>
        <w:jc w:val="center"/>
      </w:pPr>
      <w:r>
        <w:t>П</w:t>
      </w:r>
      <w:r w:rsidRPr="007F38D1">
        <w:t xml:space="preserve">еречень производителей с информацией об используемых средствах идентификации (защищенные или незащищенные) </w:t>
      </w:r>
      <w:r>
        <w:br/>
      </w:r>
      <w:r w:rsidRPr="007F38D1">
        <w:t xml:space="preserve">при маркировке </w:t>
      </w:r>
      <w:r>
        <w:t>обуви</w:t>
      </w:r>
    </w:p>
    <w:p w:rsidR="00DF28F0" w:rsidRDefault="00DF28F0" w:rsidP="00DF28F0">
      <w:pPr>
        <w:tabs>
          <w:tab w:val="left" w:pos="6804"/>
        </w:tabs>
        <w:suppressAutoHyphens/>
        <w:autoSpaceDE w:val="0"/>
        <w:autoSpaceDN w:val="0"/>
        <w:adjustRightInd w:val="0"/>
        <w:ind w:firstLine="709"/>
        <w:jc w:val="both"/>
      </w:pPr>
    </w:p>
    <w:tbl>
      <w:tblPr>
        <w:tblW w:w="96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1526"/>
        <w:gridCol w:w="1526"/>
        <w:gridCol w:w="1526"/>
        <w:gridCol w:w="1526"/>
        <w:gridCol w:w="1526"/>
        <w:gridCol w:w="8"/>
      </w:tblGrid>
      <w:tr w:rsidR="00DF28F0" w:rsidTr="00814C83">
        <w:trPr>
          <w:trHeight w:val="538"/>
        </w:trPr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76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Виды используемых средств идентификации при маркировке обуви (защищенные или незащищенные)</w:t>
            </w:r>
          </w:p>
        </w:tc>
      </w:tr>
      <w:tr w:rsidR="00DF28F0" w:rsidTr="00814C83">
        <w:trPr>
          <w:gridAfter w:val="1"/>
          <w:wAfter w:w="8" w:type="dxa"/>
          <w:trHeight w:val="345"/>
        </w:trPr>
        <w:tc>
          <w:tcPr>
            <w:tcW w:w="20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Виды обуви, подлежащие маркировке </w:t>
            </w:r>
          </w:p>
        </w:tc>
      </w:tr>
      <w:tr w:rsidR="00DF28F0" w:rsidTr="00814C83">
        <w:trPr>
          <w:gridAfter w:val="1"/>
          <w:wAfter w:w="8" w:type="dxa"/>
          <w:trHeight w:val="480"/>
        </w:trPr>
        <w:tc>
          <w:tcPr>
            <w:tcW w:w="20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кожаная обувь (код </w:t>
            </w:r>
            <w:r w:rsidRPr="0026619E">
              <w:rPr>
                <w:color w:val="000000"/>
                <w:sz w:val="24"/>
                <w:szCs w:val="24"/>
              </w:rPr>
              <w:t>ТН ВЭД ЕАЭС</w:t>
            </w:r>
            <w:r>
              <w:rPr>
                <w:color w:val="000000"/>
                <w:sz w:val="24"/>
                <w:szCs w:val="24"/>
              </w:rPr>
              <w:t xml:space="preserve"> 6403)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резиновая</w:t>
            </w:r>
          </w:p>
          <w:p w:rsidR="00DF28F0" w:rsidRDefault="00DF28F0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обувь </w:t>
            </w:r>
            <w:r>
              <w:rPr>
                <w:color w:val="000000"/>
                <w:sz w:val="24"/>
                <w:szCs w:val="24"/>
              </w:rPr>
              <w:t xml:space="preserve">(код </w:t>
            </w:r>
            <w:r w:rsidRPr="0026619E">
              <w:rPr>
                <w:color w:val="000000"/>
                <w:sz w:val="24"/>
                <w:szCs w:val="24"/>
              </w:rPr>
              <w:t>ТН ВЭД ЕАЭС</w:t>
            </w:r>
            <w:r>
              <w:rPr>
                <w:color w:val="000000"/>
                <w:sz w:val="24"/>
                <w:szCs w:val="24"/>
              </w:rPr>
              <w:t xml:space="preserve"> 6401)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6619E">
              <w:rPr>
                <w:color w:val="000000"/>
                <w:sz w:val="22"/>
                <w:szCs w:val="22"/>
              </w:rPr>
              <w:t>прочая обувь с подошвой и с верхом из резины или пластмассы (код ТН ВЭД ЕАЭС 640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2661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текстильная обувь </w:t>
            </w:r>
            <w:r>
              <w:rPr>
                <w:color w:val="000000"/>
                <w:sz w:val="24"/>
                <w:szCs w:val="24"/>
              </w:rPr>
              <w:t xml:space="preserve">(код </w:t>
            </w:r>
            <w:r w:rsidRPr="0026619E">
              <w:rPr>
                <w:color w:val="000000"/>
                <w:sz w:val="24"/>
                <w:szCs w:val="24"/>
              </w:rPr>
              <w:t>ТН ВЭД ЕАЭС</w:t>
            </w:r>
            <w:r>
              <w:rPr>
                <w:color w:val="000000"/>
                <w:sz w:val="24"/>
                <w:szCs w:val="24"/>
              </w:rPr>
              <w:t xml:space="preserve"> 6404)</w:t>
            </w:r>
          </w:p>
        </w:tc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обувь прочая (код </w:t>
            </w:r>
            <w:r w:rsidRPr="0026619E">
              <w:rPr>
                <w:color w:val="000000"/>
                <w:sz w:val="24"/>
                <w:szCs w:val="24"/>
              </w:rPr>
              <w:t>ТН ВЭД ЕАЭС</w:t>
            </w:r>
            <w:r>
              <w:rPr>
                <w:color w:val="000000"/>
                <w:sz w:val="24"/>
                <w:szCs w:val="24"/>
              </w:rPr>
              <w:t xml:space="preserve"> 6405)</w:t>
            </w:r>
          </w:p>
        </w:tc>
      </w:tr>
      <w:tr w:rsidR="00DF28F0" w:rsidTr="00814C83">
        <w:trPr>
          <w:gridAfter w:val="1"/>
          <w:wAfter w:w="8" w:type="dxa"/>
          <w:trHeight w:val="480"/>
        </w:trPr>
        <w:tc>
          <w:tcPr>
            <w:tcW w:w="201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Pr="0026619E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28F0" w:rsidTr="00814C83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F28F0" w:rsidTr="00814C83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90" w:rsidRPr="00310890" w:rsidRDefault="00310890" w:rsidP="00814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DF28F0" w:rsidRDefault="00DF28F0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Брестская область</w:t>
            </w:r>
          </w:p>
        </w:tc>
      </w:tr>
      <w:tr w:rsidR="00095F2D" w:rsidTr="00814C83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60347C" w:rsidRDefault="00095F2D" w:rsidP="00814C83">
            <w:pPr>
              <w:pStyle w:val="1"/>
              <w:shd w:val="clear" w:color="auto" w:fill="auto"/>
              <w:spacing w:before="0" w:after="0" w:line="341" w:lineRule="exact"/>
              <w:ind w:right="-1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УП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Вердимар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</w:tr>
      <w:tr w:rsidR="00095F2D" w:rsidTr="00814C83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60347C" w:rsidRDefault="00095F2D" w:rsidP="00310890">
            <w:pPr>
              <w:pStyle w:val="1"/>
              <w:shd w:val="clear" w:color="auto" w:fill="auto"/>
              <w:spacing w:before="0" w:after="0" w:line="240" w:lineRule="exact"/>
              <w:ind w:right="-1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60347C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УП «Блик» </w:t>
            </w:r>
          </w:p>
          <w:p w:rsidR="00095F2D" w:rsidRPr="0060347C" w:rsidRDefault="00095F2D" w:rsidP="0031089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lang w:bidi="ru-RU"/>
              </w:rPr>
              <w:t>Общественного объединения</w:t>
            </w:r>
            <w:r w:rsidRPr="0060347C">
              <w:rPr>
                <w:color w:val="000000"/>
                <w:sz w:val="24"/>
                <w:lang w:bidi="ru-RU"/>
              </w:rPr>
              <w:t xml:space="preserve"> «</w:t>
            </w:r>
            <w:r>
              <w:rPr>
                <w:color w:val="000000"/>
                <w:sz w:val="24"/>
                <w:lang w:bidi="ru-RU"/>
              </w:rPr>
              <w:t>Белорусское общество глухих</w:t>
            </w:r>
            <w:r w:rsidRPr="0060347C">
              <w:rPr>
                <w:color w:val="000000"/>
                <w:sz w:val="24"/>
                <w:lang w:bidi="ru-RU"/>
              </w:rPr>
              <w:t>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095F2D" w:rsidTr="00814C83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60347C" w:rsidRDefault="00095F2D" w:rsidP="00310890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 w:rsidRPr="0060347C">
              <w:rPr>
                <w:color w:val="000000"/>
                <w:sz w:val="24"/>
                <w:lang w:bidi="ru-RU"/>
              </w:rPr>
              <w:t>ОАО «</w:t>
            </w:r>
            <w:proofErr w:type="spellStart"/>
            <w:r w:rsidRPr="0060347C">
              <w:rPr>
                <w:color w:val="000000"/>
                <w:sz w:val="24"/>
                <w:lang w:bidi="ru-RU"/>
              </w:rPr>
              <w:t>Барановичская</w:t>
            </w:r>
            <w:proofErr w:type="spellEnd"/>
            <w:r w:rsidRPr="0060347C">
              <w:rPr>
                <w:color w:val="000000"/>
                <w:sz w:val="24"/>
                <w:lang w:bidi="ru-RU"/>
              </w:rPr>
              <w:t xml:space="preserve"> обувная фабрика»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5F2D" w:rsidTr="00814C83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«Униформа»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</w:t>
            </w:r>
            <w:r w:rsidRPr="00095F2D">
              <w:rPr>
                <w:color w:val="000000"/>
                <w:sz w:val="20"/>
                <w:szCs w:val="20"/>
              </w:rPr>
              <w:t>ные</w:t>
            </w:r>
          </w:p>
        </w:tc>
      </w:tr>
      <w:tr w:rsidR="00095F2D" w:rsidTr="00814C83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90" w:rsidRPr="00310890" w:rsidRDefault="00310890" w:rsidP="00814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Витебская область</w:t>
            </w:r>
          </w:p>
        </w:tc>
      </w:tr>
      <w:tr w:rsidR="00095F2D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Default="00095F2D" w:rsidP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СООО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E76C1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елвест</w:t>
            </w:r>
            <w:proofErr w:type="spellEnd"/>
            <w:r w:rsidR="00A743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 xml:space="preserve">езащищенные 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 xml:space="preserve">езащищенные 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 xml:space="preserve">езащищенные 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5F2D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Default="00095F2D" w:rsidP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</w:t>
            </w:r>
            <w:r w:rsidRPr="003924F8">
              <w:rPr>
                <w:color w:val="000000"/>
                <w:sz w:val="24"/>
                <w:szCs w:val="24"/>
              </w:rPr>
              <w:t xml:space="preserve">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3924F8">
              <w:rPr>
                <w:color w:val="000000"/>
                <w:sz w:val="24"/>
                <w:szCs w:val="24"/>
              </w:rPr>
              <w:t xml:space="preserve">расный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3924F8">
              <w:rPr>
                <w:color w:val="000000"/>
                <w:sz w:val="24"/>
                <w:szCs w:val="24"/>
              </w:rPr>
              <w:t>ктябрь</w:t>
            </w:r>
            <w:r w:rsidR="00A743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>езащищенные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>езащищенные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>езащищенные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5F2D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F2D" w:rsidRDefault="00095F2D" w:rsidP="00D03E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</w:t>
            </w:r>
            <w:r w:rsidRPr="003924F8">
              <w:rPr>
                <w:color w:val="000000"/>
                <w:sz w:val="24"/>
                <w:szCs w:val="24"/>
              </w:rPr>
              <w:t xml:space="preserve">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924F8">
              <w:rPr>
                <w:color w:val="000000"/>
                <w:sz w:val="24"/>
                <w:szCs w:val="24"/>
              </w:rPr>
              <w:t xml:space="preserve">правляющая компания холдинга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Б</w:t>
            </w:r>
            <w:r w:rsidRPr="003924F8">
              <w:rPr>
                <w:color w:val="000000"/>
                <w:sz w:val="24"/>
                <w:szCs w:val="24"/>
              </w:rPr>
              <w:t xml:space="preserve">елорусская кожевенно-обувная компания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3924F8">
              <w:rPr>
                <w:color w:val="000000"/>
                <w:sz w:val="24"/>
                <w:szCs w:val="24"/>
              </w:rPr>
              <w:t>арко</w:t>
            </w:r>
            <w:r w:rsidR="00A743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>езащищенные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>езащищенные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>езащищенные</w:t>
            </w:r>
          </w:p>
        </w:tc>
        <w:tc>
          <w:tcPr>
            <w:tcW w:w="15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095F2D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Default="00095F2D" w:rsidP="00D03EF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УО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Витебский государственный профессионально-технический  колледж легкой промышленности</w:t>
            </w:r>
            <w:r w:rsidR="00A743E2">
              <w:rPr>
                <w:color w:val="000000"/>
                <w:sz w:val="24"/>
                <w:szCs w:val="24"/>
              </w:rPr>
              <w:t>»</w:t>
            </w:r>
            <w:r w:rsidR="00A743E2" w:rsidRPr="00A743E2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A743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5F2D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Default="00095F2D" w:rsidP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СООО </w:t>
            </w:r>
            <w:r w:rsidR="00A743E2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9E76C1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елвест</w:t>
            </w:r>
            <w:proofErr w:type="spellEnd"/>
            <w:r w:rsidR="00A743E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 xml:space="preserve">езащищенные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 xml:space="preserve">езащищенные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95F2D">
              <w:rPr>
                <w:color w:val="000000"/>
                <w:sz w:val="20"/>
                <w:szCs w:val="20"/>
              </w:rPr>
              <w:t xml:space="preserve">езащищенные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F2D" w:rsidRP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095F2D">
              <w:rPr>
                <w:color w:val="000000"/>
                <w:sz w:val="20"/>
                <w:szCs w:val="20"/>
              </w:rPr>
              <w:t>-</w:t>
            </w:r>
          </w:p>
        </w:tc>
      </w:tr>
      <w:tr w:rsidR="00A743E2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2" w:rsidRDefault="00A743E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Ланатекс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2" w:rsidRPr="00A743E2" w:rsidRDefault="00A743E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743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2" w:rsidRPr="00A743E2" w:rsidRDefault="00A743E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743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2" w:rsidRPr="00A743E2" w:rsidRDefault="00A743E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743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2" w:rsidRPr="00A743E2" w:rsidRDefault="00A743E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743E2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2" w:rsidRPr="00A743E2" w:rsidRDefault="00A743E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192" w:rsidTr="005D559E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0" w:rsidRPr="00310890" w:rsidRDefault="00310890" w:rsidP="00814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Гомельская область</w:t>
            </w:r>
          </w:p>
        </w:tc>
      </w:tr>
      <w:tr w:rsidR="00FF5192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«Труд»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</w:tr>
      <w:tr w:rsidR="00FF5192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C370E9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ПротектЭлит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192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C370E9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ПТУП «Торговый дом «</w:t>
            </w:r>
            <w:proofErr w:type="spellStart"/>
            <w:r>
              <w:rPr>
                <w:color w:val="000000"/>
                <w:sz w:val="24"/>
                <w:szCs w:val="24"/>
              </w:rPr>
              <w:t>Белфут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F5192" w:rsidTr="00AD3F1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Речицкая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Обувная Фабрика»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C370E9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095F2D">
              <w:rPr>
                <w:color w:val="000000"/>
                <w:sz w:val="20"/>
                <w:szCs w:val="20"/>
              </w:rPr>
              <w:t>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2" w:rsidRPr="00A743E2" w:rsidRDefault="00FF519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C7AAA" w:rsidTr="00CA6409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90" w:rsidRPr="00B76AA8" w:rsidRDefault="00310890" w:rsidP="00AC7A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AC7AAA" w:rsidRPr="00A743E2" w:rsidRDefault="00AC7AAA" w:rsidP="00AC7AA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Гродненская область</w:t>
            </w:r>
          </w:p>
        </w:tc>
      </w:tr>
      <w:tr w:rsidR="00AC7AAA" w:rsidTr="004C2EE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B22C2F" w:rsidRDefault="00AC7AAA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«Гродненская обувная фабрика «Неман»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незащищенные</w:t>
            </w:r>
          </w:p>
        </w:tc>
      </w:tr>
      <w:tr w:rsidR="00AC7AAA" w:rsidTr="004C2EE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B22C2F" w:rsidRDefault="00AC7AAA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B22C2F">
              <w:rPr>
                <w:color w:val="000000"/>
                <w:sz w:val="24"/>
                <w:szCs w:val="24"/>
              </w:rPr>
              <w:t>ОАО «Лидская обувная фабрика»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="00AC7AAA"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  <w:r w:rsidRPr="00AC7AAA">
              <w:rPr>
                <w:color w:val="000000"/>
                <w:sz w:val="20"/>
                <w:szCs w:val="20"/>
              </w:rPr>
              <w:t xml:space="preserve"> </w:t>
            </w:r>
            <w:r w:rsidR="00AC7AAA" w:rsidRPr="00AC7A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</w:tr>
      <w:tr w:rsidR="00AC7AAA" w:rsidTr="004C2EE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B22C2F" w:rsidRDefault="00AC7AAA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СООО «Неман-Сплав»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A" w:rsidRPr="00AC7AAA" w:rsidRDefault="00AC7AAA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0877" w:rsidTr="003E73BA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0" w:rsidRPr="00B76AA8" w:rsidRDefault="00310890" w:rsidP="00814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E30877" w:rsidRPr="00AC7AAA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Минская область</w:t>
            </w:r>
          </w:p>
        </w:tc>
      </w:tr>
      <w:tr w:rsidR="00E30877" w:rsidTr="004C2EE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Сейфти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индастри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AC7AAA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AC7AAA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AC7AAA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AC7AAA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AC7AAA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58A2" w:rsidTr="004C2EEE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Default="00E358A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color w:val="000000"/>
                <w:sz w:val="24"/>
                <w:szCs w:val="24"/>
              </w:rPr>
              <w:t>Смиловичская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валяльно-войлочная фабрика»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</w:tr>
      <w:tr w:rsidR="00095F2D" w:rsidTr="00823565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0" w:rsidRPr="00B76AA8" w:rsidRDefault="00310890" w:rsidP="00814C8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Могилевская область</w:t>
            </w:r>
          </w:p>
        </w:tc>
      </w:tr>
      <w:tr w:rsidR="00095F2D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D" w:rsidRDefault="00095F2D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</w:t>
            </w:r>
            <w:proofErr w:type="spellStart"/>
            <w:r>
              <w:rPr>
                <w:color w:val="000000"/>
                <w:sz w:val="24"/>
                <w:szCs w:val="24"/>
              </w:rPr>
              <w:t>Белшина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95F2D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2D" w:rsidRDefault="00095F2D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0877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ЗАО </w:t>
            </w:r>
            <w:r w:rsidRPr="00CC2482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C2482">
              <w:rPr>
                <w:color w:val="000000"/>
                <w:sz w:val="22"/>
                <w:szCs w:val="22"/>
              </w:rPr>
              <w:t>Легпромразвитие</w:t>
            </w:r>
            <w:proofErr w:type="spellEnd"/>
            <w:r w:rsidRPr="00CC248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095F2D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E30877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 «</w:t>
            </w:r>
            <w:proofErr w:type="spellStart"/>
            <w:r>
              <w:rPr>
                <w:color w:val="000000"/>
                <w:sz w:val="24"/>
                <w:szCs w:val="24"/>
              </w:rPr>
              <w:t>Башмачек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2008»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095F2D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30877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ЧПУП «</w:t>
            </w:r>
            <w:proofErr w:type="spellStart"/>
            <w:r>
              <w:rPr>
                <w:color w:val="000000"/>
                <w:sz w:val="24"/>
                <w:szCs w:val="24"/>
              </w:rPr>
              <w:t>Юниксобувь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095F2D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E30877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ЧПП «Прусаков О.В.»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Pr="00095F2D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E30877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77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CC2482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ЧПТУП «</w:t>
            </w:r>
            <w:proofErr w:type="spellStart"/>
            <w:r>
              <w:rPr>
                <w:color w:val="000000"/>
                <w:sz w:val="24"/>
                <w:szCs w:val="24"/>
              </w:rPr>
              <w:t>Амжобувьлюкс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095F2D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AC7AAA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CC2482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ЧПТУП «Мастер-</w:t>
            </w:r>
            <w:proofErr w:type="spellStart"/>
            <w:r>
              <w:rPr>
                <w:color w:val="000000"/>
                <w:sz w:val="24"/>
                <w:szCs w:val="24"/>
              </w:rPr>
              <w:t>шуз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095F2D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AC7AAA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CC2482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Комил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обувь»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095F2D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Default="00CC248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82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591F75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ОАО «Обувь»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095F2D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F75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СООО «Фабрика обуви Коваленко»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</w:t>
            </w: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095F2D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F75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ЧУПТП «</w:t>
            </w:r>
            <w:proofErr w:type="spellStart"/>
            <w:r>
              <w:rPr>
                <w:color w:val="000000"/>
                <w:sz w:val="24"/>
                <w:szCs w:val="24"/>
              </w:rPr>
              <w:t>Мамгустторг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подана заявка в Ассоциацию автоматической идентификации ГС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095F2D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1F75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Лива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пром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095F2D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31089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подана заявка в Ассоциацию автоматической идентификации ГС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Бел</w:t>
            </w:r>
          </w:p>
        </w:tc>
      </w:tr>
      <w:tr w:rsidR="00591F75" w:rsidTr="00CB6B60">
        <w:trPr>
          <w:gridAfter w:val="1"/>
          <w:wAfter w:w="8" w:type="dxa"/>
          <w:trHeight w:val="195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90" w:rsidRPr="00B76AA8" w:rsidRDefault="00310890" w:rsidP="00814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591F75" w:rsidRP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91F75">
              <w:rPr>
                <w:b/>
                <w:color w:val="000000"/>
                <w:sz w:val="28"/>
                <w:szCs w:val="28"/>
              </w:rPr>
              <w:t>г</w:t>
            </w:r>
            <w:proofErr w:type="gramStart"/>
            <w:r w:rsidRPr="00591F75">
              <w:rPr>
                <w:b/>
                <w:color w:val="000000"/>
                <w:sz w:val="28"/>
                <w:szCs w:val="28"/>
              </w:rPr>
              <w:t>.М</w:t>
            </w:r>
            <w:proofErr w:type="gramEnd"/>
            <w:r w:rsidRPr="00591F75">
              <w:rPr>
                <w:b/>
                <w:color w:val="000000"/>
                <w:sz w:val="28"/>
                <w:szCs w:val="28"/>
              </w:rPr>
              <w:t>инск</w:t>
            </w:r>
            <w:proofErr w:type="spellEnd"/>
          </w:p>
        </w:tc>
      </w:tr>
      <w:tr w:rsidR="00591F75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ИПУП «Актив </w:t>
            </w:r>
            <w:proofErr w:type="spellStart"/>
            <w:r>
              <w:rPr>
                <w:color w:val="000000"/>
                <w:sz w:val="24"/>
                <w:szCs w:val="24"/>
              </w:rPr>
              <w:t>шуз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095F2D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C7AAA">
              <w:rPr>
                <w:color w:val="000000"/>
                <w:sz w:val="20"/>
                <w:szCs w:val="20"/>
              </w:rPr>
              <w:t>защищенные</w:t>
            </w:r>
          </w:p>
        </w:tc>
      </w:tr>
      <w:tr w:rsidR="00591F75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Default="00591F75" w:rsidP="0031089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Минское обувное ОАО «Луч»</w:t>
            </w:r>
            <w:r w:rsidR="00E358A2">
              <w:rPr>
                <w:color w:val="000000"/>
                <w:sz w:val="24"/>
                <w:szCs w:val="24"/>
              </w:rPr>
              <w:t xml:space="preserve"> управляющая компания холдинга «Луч»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095F2D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F75" w:rsidRPr="00AC7AAA" w:rsidRDefault="00591F75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358A2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0" w:colLast="0"/>
            <w:r w:rsidRPr="00D03EF4">
              <w:rPr>
                <w:color w:val="000000"/>
                <w:sz w:val="24"/>
                <w:szCs w:val="24"/>
              </w:rPr>
              <w:lastRenderedPageBreak/>
              <w:t>СЗАО «ОТИКО»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095F2D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AC7AAA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AC7AAA">
              <w:rPr>
                <w:color w:val="000000"/>
                <w:sz w:val="20"/>
                <w:szCs w:val="20"/>
              </w:rPr>
              <w:t>ащищенные</w:t>
            </w:r>
            <w:r>
              <w:rPr>
                <w:color w:val="000000"/>
                <w:sz w:val="20"/>
                <w:szCs w:val="20"/>
              </w:rPr>
              <w:t>, незащищенные</w:t>
            </w:r>
          </w:p>
        </w:tc>
      </w:tr>
      <w:tr w:rsidR="00E358A2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03EF4">
              <w:rPr>
                <w:color w:val="000000"/>
                <w:sz w:val="24"/>
                <w:szCs w:val="24"/>
              </w:rPr>
              <w:t>СООО «</w:t>
            </w:r>
            <w:proofErr w:type="spellStart"/>
            <w:r w:rsidRPr="00D03EF4">
              <w:rPr>
                <w:color w:val="000000"/>
                <w:sz w:val="24"/>
                <w:szCs w:val="24"/>
              </w:rPr>
              <w:t>Чевляр</w:t>
            </w:r>
            <w:proofErr w:type="spellEnd"/>
            <w:r w:rsidRPr="00D03EF4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защищенные, 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8A2" w:rsidRPr="00D03EF4" w:rsidRDefault="00E358A2" w:rsidP="00814C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03EF4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D03EF4">
              <w:rPr>
                <w:sz w:val="24"/>
                <w:szCs w:val="24"/>
              </w:rPr>
              <w:t>ЧПУП «Декаданс»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EF4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D03EF4">
              <w:rPr>
                <w:sz w:val="24"/>
                <w:szCs w:val="24"/>
              </w:rPr>
              <w:t>СООО «</w:t>
            </w:r>
            <w:proofErr w:type="spellStart"/>
            <w:r w:rsidRPr="00D03EF4">
              <w:rPr>
                <w:sz w:val="24"/>
                <w:szCs w:val="24"/>
              </w:rPr>
              <w:t>Пласттрейд</w:t>
            </w:r>
            <w:proofErr w:type="spellEnd"/>
            <w:r w:rsidRPr="00D03EF4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 xml:space="preserve">защищенные </w:t>
            </w:r>
          </w:p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 xml:space="preserve">на территории Республики </w:t>
            </w:r>
          </w:p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Беларусь,</w:t>
            </w:r>
          </w:p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03EF4">
              <w:rPr>
                <w:color w:val="000000"/>
                <w:sz w:val="20"/>
                <w:szCs w:val="20"/>
              </w:rPr>
              <w:t>незащищенные</w:t>
            </w:r>
            <w:proofErr w:type="gramEnd"/>
            <w:r w:rsidRPr="00D03EF4">
              <w:rPr>
                <w:color w:val="000000"/>
                <w:sz w:val="20"/>
                <w:szCs w:val="20"/>
              </w:rPr>
              <w:t xml:space="preserve"> на экспорт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 xml:space="preserve">защищенные </w:t>
            </w:r>
          </w:p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на территории Республики Беларусь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 xml:space="preserve">защищенные </w:t>
            </w:r>
          </w:p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на территории Республики Беларусь,</w:t>
            </w:r>
          </w:p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03EF4">
              <w:rPr>
                <w:color w:val="000000"/>
                <w:sz w:val="20"/>
                <w:szCs w:val="20"/>
              </w:rPr>
              <w:t>незащищенные</w:t>
            </w:r>
            <w:proofErr w:type="gramEnd"/>
            <w:r w:rsidRPr="00D03EF4">
              <w:rPr>
                <w:color w:val="000000"/>
                <w:sz w:val="20"/>
                <w:szCs w:val="20"/>
              </w:rPr>
              <w:t xml:space="preserve"> на экспорт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EF4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D03EF4">
              <w:rPr>
                <w:sz w:val="24"/>
                <w:szCs w:val="24"/>
              </w:rPr>
              <w:t>ПЧУП «</w:t>
            </w:r>
            <w:proofErr w:type="spellStart"/>
            <w:r w:rsidRPr="00D03EF4">
              <w:rPr>
                <w:sz w:val="24"/>
                <w:szCs w:val="24"/>
              </w:rPr>
              <w:t>Сутория</w:t>
            </w:r>
            <w:proofErr w:type="spellEnd"/>
            <w:r w:rsidRPr="00D03EF4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</w:tr>
      <w:tr w:rsidR="00D03EF4" w:rsidTr="00095F2D">
        <w:trPr>
          <w:gridAfter w:val="1"/>
          <w:wAfter w:w="8" w:type="dxa"/>
          <w:trHeight w:val="195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tabs>
                <w:tab w:val="left" w:pos="6840"/>
              </w:tabs>
              <w:jc w:val="both"/>
              <w:rPr>
                <w:sz w:val="24"/>
                <w:szCs w:val="24"/>
              </w:rPr>
            </w:pPr>
            <w:r w:rsidRPr="00D03EF4">
              <w:rPr>
                <w:sz w:val="24"/>
                <w:szCs w:val="24"/>
              </w:rPr>
              <w:t>СООО «</w:t>
            </w:r>
            <w:proofErr w:type="spellStart"/>
            <w:r w:rsidRPr="00D03EF4">
              <w:rPr>
                <w:sz w:val="24"/>
                <w:szCs w:val="24"/>
              </w:rPr>
              <w:t>Белсолета</w:t>
            </w:r>
            <w:proofErr w:type="spellEnd"/>
            <w:r w:rsidRPr="00D03EF4">
              <w:rPr>
                <w:sz w:val="24"/>
                <w:szCs w:val="24"/>
              </w:rPr>
              <w:t>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незащищенные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F4" w:rsidRPr="00D03EF4" w:rsidRDefault="00D03E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03EF4">
              <w:rPr>
                <w:color w:val="000000"/>
                <w:sz w:val="20"/>
                <w:szCs w:val="20"/>
              </w:rPr>
              <w:t>-</w:t>
            </w:r>
          </w:p>
        </w:tc>
      </w:tr>
    </w:tbl>
    <w:bookmarkEnd w:id="0"/>
    <w:p w:rsidR="00A743E2" w:rsidRPr="0007646E" w:rsidRDefault="00A743E2" w:rsidP="00A743E2">
      <w:pPr>
        <w:tabs>
          <w:tab w:val="left" w:pos="6804"/>
        </w:tabs>
        <w:suppressAutoHyphens/>
        <w:autoSpaceDE w:val="0"/>
        <w:autoSpaceDN w:val="0"/>
        <w:adjustRightInd w:val="0"/>
        <w:jc w:val="both"/>
        <w:rPr>
          <w:i/>
          <w:sz w:val="22"/>
        </w:rPr>
      </w:pPr>
      <w:r>
        <w:rPr>
          <w:i/>
          <w:sz w:val="22"/>
        </w:rPr>
        <w:t>*обувь производится в процессе обучения</w:t>
      </w:r>
      <w:r w:rsidR="00B20797">
        <w:rPr>
          <w:i/>
          <w:sz w:val="22"/>
        </w:rPr>
        <w:t>.</w:t>
      </w:r>
    </w:p>
    <w:p w:rsidR="002D497D" w:rsidRDefault="002D497D"/>
    <w:sectPr w:rsidR="002D4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F0"/>
    <w:rsid w:val="00095F2D"/>
    <w:rsid w:val="002D497D"/>
    <w:rsid w:val="00310890"/>
    <w:rsid w:val="00591F75"/>
    <w:rsid w:val="00606B32"/>
    <w:rsid w:val="00A743E2"/>
    <w:rsid w:val="00AC7AAA"/>
    <w:rsid w:val="00B20797"/>
    <w:rsid w:val="00B76AA8"/>
    <w:rsid w:val="00C370E9"/>
    <w:rsid w:val="00CC2482"/>
    <w:rsid w:val="00D03EF4"/>
    <w:rsid w:val="00DF28F0"/>
    <w:rsid w:val="00E30877"/>
    <w:rsid w:val="00E358A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95F2D"/>
    <w:rPr>
      <w:rFonts w:ascii="Palatino Linotype" w:eastAsia="Palatino Linotype" w:hAnsi="Palatino Linotype" w:cs="Palatino Linotype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095F2D"/>
    <w:pPr>
      <w:widowControl w:val="0"/>
      <w:shd w:val="clear" w:color="auto" w:fill="FFFFFF"/>
      <w:spacing w:before="360" w:after="240" w:line="293" w:lineRule="exact"/>
    </w:pPr>
    <w:rPr>
      <w:rFonts w:ascii="Palatino Linotype" w:eastAsia="Palatino Linotype" w:hAnsi="Palatino Linotype" w:cs="Palatino Linotype"/>
      <w:spacing w:val="4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F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95F2D"/>
    <w:rPr>
      <w:rFonts w:ascii="Palatino Linotype" w:eastAsia="Palatino Linotype" w:hAnsi="Palatino Linotype" w:cs="Palatino Linotype"/>
      <w:spacing w:val="4"/>
      <w:shd w:val="clear" w:color="auto" w:fill="FFFFFF"/>
    </w:rPr>
  </w:style>
  <w:style w:type="paragraph" w:customStyle="1" w:styleId="1">
    <w:name w:val="Основной текст1"/>
    <w:basedOn w:val="a"/>
    <w:link w:val="a3"/>
    <w:rsid w:val="00095F2D"/>
    <w:pPr>
      <w:widowControl w:val="0"/>
      <w:shd w:val="clear" w:color="auto" w:fill="FFFFFF"/>
      <w:spacing w:before="360" w:after="240" w:line="293" w:lineRule="exact"/>
    </w:pPr>
    <w:rPr>
      <w:rFonts w:ascii="Palatino Linotype" w:eastAsia="Palatino Linotype" w:hAnsi="Palatino Linotype" w:cs="Palatino Linotype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Светлана Евгеньевна</dc:creator>
  <cp:lastModifiedBy>Новикова Светлана Евгеньевна</cp:lastModifiedBy>
  <cp:revision>30</cp:revision>
  <dcterms:created xsi:type="dcterms:W3CDTF">2021-12-02T14:35:00Z</dcterms:created>
  <dcterms:modified xsi:type="dcterms:W3CDTF">2021-12-08T14:18:00Z</dcterms:modified>
</cp:coreProperties>
</file>