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1800"/>
        <w:gridCol w:w="3214"/>
      </w:tblGrid>
      <w:tr w:rsidR="00C24570" w:rsidRPr="00A450EB" w:rsidTr="00561C70">
        <w:tc>
          <w:tcPr>
            <w:tcW w:w="4788" w:type="dxa"/>
            <w:vAlign w:val="center"/>
          </w:tcPr>
          <w:p w:rsidR="00C24570" w:rsidRPr="00A450EB" w:rsidRDefault="00C24570" w:rsidP="00561C70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lang w:eastAsia="ru-RU"/>
              </w:rPr>
            </w:pPr>
            <w:r w:rsidRPr="00A450EB"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lang w:eastAsia="ru-RU"/>
              </w:rPr>
              <w:t>Период</w:t>
            </w:r>
          </w:p>
        </w:tc>
        <w:tc>
          <w:tcPr>
            <w:tcW w:w="1800" w:type="dxa"/>
            <w:vAlign w:val="center"/>
          </w:tcPr>
          <w:p w:rsidR="00C24570" w:rsidRPr="00A450EB" w:rsidRDefault="00C24570" w:rsidP="00561C70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lang w:val="en-US" w:eastAsia="ru-RU"/>
              </w:rPr>
            </w:pPr>
            <w:r w:rsidRPr="00A450EB"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lang w:eastAsia="ru-RU"/>
              </w:rPr>
              <w:t xml:space="preserve">Сумма, </w:t>
            </w:r>
          </w:p>
          <w:p w:rsidR="00C24570" w:rsidRPr="00A450EB" w:rsidRDefault="00C24570" w:rsidP="00561C70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lang w:eastAsia="ru-RU"/>
              </w:rPr>
            </w:pPr>
            <w:r w:rsidRPr="00A450EB"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lang w:eastAsia="ru-RU"/>
              </w:rPr>
              <w:t>рублей</w:t>
            </w:r>
          </w:p>
        </w:tc>
        <w:tc>
          <w:tcPr>
            <w:tcW w:w="3214" w:type="dxa"/>
            <w:vAlign w:val="center"/>
          </w:tcPr>
          <w:p w:rsidR="00C24570" w:rsidRPr="00A450EB" w:rsidRDefault="00C24570" w:rsidP="00561C70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lang w:eastAsia="ru-RU"/>
              </w:rPr>
            </w:pPr>
            <w:r w:rsidRPr="00A450EB"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lang w:eastAsia="ru-RU"/>
              </w:rPr>
              <w:t>Примечание (кому перечислено, назначение платежа)</w:t>
            </w:r>
          </w:p>
        </w:tc>
      </w:tr>
      <w:tr w:rsidR="00C24570" w:rsidRPr="00A450EB" w:rsidTr="00561C70">
        <w:tc>
          <w:tcPr>
            <w:tcW w:w="4788" w:type="dxa"/>
          </w:tcPr>
          <w:p w:rsidR="00C24570" w:rsidRPr="00A450EB" w:rsidRDefault="00C24570" w:rsidP="00561C70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lang w:eastAsia="ru-RU"/>
              </w:rPr>
            </w:pPr>
            <w:r w:rsidRPr="00A450EB"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lang w:eastAsia="ru-RU"/>
              </w:rPr>
              <w:t>2025 г. - ИТОГО:</w:t>
            </w:r>
          </w:p>
        </w:tc>
        <w:tc>
          <w:tcPr>
            <w:tcW w:w="1800" w:type="dxa"/>
          </w:tcPr>
          <w:p w:rsidR="00C24570" w:rsidRPr="00A450EB" w:rsidRDefault="00C24570" w:rsidP="00561C70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30"/>
                <w:szCs w:val="30"/>
                <w:lang w:eastAsia="ru-RU"/>
              </w:rPr>
            </w:pPr>
          </w:p>
        </w:tc>
        <w:tc>
          <w:tcPr>
            <w:tcW w:w="3214" w:type="dxa"/>
          </w:tcPr>
          <w:p w:rsidR="00C24570" w:rsidRPr="00A450EB" w:rsidRDefault="00C24570" w:rsidP="00561C70">
            <w:pPr>
              <w:spacing w:after="0" w:line="280" w:lineRule="exac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30"/>
                <w:szCs w:val="30"/>
                <w:lang w:eastAsia="ru-RU"/>
              </w:rPr>
            </w:pPr>
          </w:p>
        </w:tc>
      </w:tr>
      <w:tr w:rsidR="00C24570" w:rsidRPr="00A450EB" w:rsidTr="00561C70">
        <w:tc>
          <w:tcPr>
            <w:tcW w:w="4788" w:type="dxa"/>
          </w:tcPr>
          <w:p w:rsidR="00C24570" w:rsidRPr="00A450EB" w:rsidRDefault="00C24570" w:rsidP="00561C70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30"/>
                <w:szCs w:val="30"/>
                <w:lang w:eastAsia="ru-RU"/>
              </w:rPr>
            </w:pPr>
            <w:r w:rsidRPr="00A450E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30"/>
                <w:szCs w:val="30"/>
                <w:lang w:eastAsia="ru-RU"/>
              </w:rPr>
              <w:t>в том числе</w:t>
            </w:r>
          </w:p>
        </w:tc>
        <w:tc>
          <w:tcPr>
            <w:tcW w:w="1800" w:type="dxa"/>
          </w:tcPr>
          <w:p w:rsidR="00C24570" w:rsidRPr="00A450EB" w:rsidRDefault="00C24570" w:rsidP="00561C70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30"/>
                <w:szCs w:val="30"/>
                <w:lang w:eastAsia="ru-RU"/>
              </w:rPr>
            </w:pPr>
          </w:p>
        </w:tc>
        <w:tc>
          <w:tcPr>
            <w:tcW w:w="3214" w:type="dxa"/>
          </w:tcPr>
          <w:p w:rsidR="00C24570" w:rsidRPr="00A450EB" w:rsidRDefault="00C24570" w:rsidP="00561C70">
            <w:pPr>
              <w:spacing w:after="0" w:line="280" w:lineRule="exac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30"/>
                <w:szCs w:val="30"/>
                <w:lang w:eastAsia="ru-RU"/>
              </w:rPr>
            </w:pPr>
          </w:p>
        </w:tc>
      </w:tr>
      <w:tr w:rsidR="00C24570" w:rsidRPr="00A450EB" w:rsidTr="00561C70">
        <w:tc>
          <w:tcPr>
            <w:tcW w:w="4788" w:type="dxa"/>
          </w:tcPr>
          <w:p w:rsidR="00C24570" w:rsidRPr="00A450EB" w:rsidRDefault="00C24570" w:rsidP="00561C70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lang w:eastAsia="ru-RU"/>
              </w:rPr>
            </w:pPr>
            <w:r w:rsidRPr="00A450EB">
              <w:rPr>
                <w:rFonts w:ascii="Times New Roman" w:eastAsia="Times New Roman" w:hAnsi="Times New Roman" w:cs="Times New Roman"/>
                <w:bCs/>
                <w:color w:val="000000" w:themeColor="text1"/>
                <w:sz w:val="30"/>
                <w:szCs w:val="30"/>
                <w:lang w:eastAsia="ru-RU"/>
              </w:rPr>
              <w:t>январь-август 2026 г. - ИТОГО:</w:t>
            </w:r>
          </w:p>
        </w:tc>
        <w:tc>
          <w:tcPr>
            <w:tcW w:w="1800" w:type="dxa"/>
          </w:tcPr>
          <w:p w:rsidR="00C24570" w:rsidRPr="00A450EB" w:rsidRDefault="00C24570" w:rsidP="00561C70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30"/>
                <w:szCs w:val="30"/>
                <w:lang w:eastAsia="ru-RU"/>
              </w:rPr>
            </w:pPr>
          </w:p>
        </w:tc>
        <w:tc>
          <w:tcPr>
            <w:tcW w:w="3214" w:type="dxa"/>
          </w:tcPr>
          <w:p w:rsidR="00C24570" w:rsidRPr="00A450EB" w:rsidRDefault="00C24570" w:rsidP="00561C70">
            <w:pPr>
              <w:spacing w:after="0" w:line="280" w:lineRule="exac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30"/>
                <w:szCs w:val="30"/>
                <w:lang w:eastAsia="ru-RU"/>
              </w:rPr>
            </w:pPr>
          </w:p>
        </w:tc>
      </w:tr>
      <w:tr w:rsidR="00C24570" w:rsidRPr="00A450EB" w:rsidTr="00561C70">
        <w:tc>
          <w:tcPr>
            <w:tcW w:w="4788" w:type="dxa"/>
          </w:tcPr>
          <w:p w:rsidR="00C24570" w:rsidRPr="00A450EB" w:rsidRDefault="00C24570" w:rsidP="00561C70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30"/>
                <w:szCs w:val="30"/>
                <w:lang w:eastAsia="ru-RU"/>
              </w:rPr>
            </w:pPr>
            <w:r w:rsidRPr="00A450E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30"/>
                <w:szCs w:val="30"/>
                <w:lang w:eastAsia="ru-RU"/>
              </w:rPr>
              <w:t>в том числе</w:t>
            </w:r>
          </w:p>
        </w:tc>
        <w:tc>
          <w:tcPr>
            <w:tcW w:w="1800" w:type="dxa"/>
          </w:tcPr>
          <w:p w:rsidR="00C24570" w:rsidRPr="00A450EB" w:rsidRDefault="00C24570" w:rsidP="00561C70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30"/>
                <w:szCs w:val="30"/>
                <w:lang w:eastAsia="ru-RU"/>
              </w:rPr>
            </w:pPr>
          </w:p>
        </w:tc>
        <w:tc>
          <w:tcPr>
            <w:tcW w:w="3214" w:type="dxa"/>
          </w:tcPr>
          <w:p w:rsidR="00C24570" w:rsidRPr="00A450EB" w:rsidRDefault="00C24570" w:rsidP="00561C70">
            <w:pPr>
              <w:spacing w:after="0" w:line="280" w:lineRule="exac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30"/>
                <w:szCs w:val="30"/>
                <w:lang w:eastAsia="ru-RU"/>
              </w:rPr>
            </w:pPr>
          </w:p>
        </w:tc>
      </w:tr>
    </w:tbl>
    <w:p w:rsidR="00C84FC4" w:rsidRDefault="00C84FC4">
      <w:bookmarkStart w:id="0" w:name="_GoBack"/>
      <w:bookmarkEnd w:id="0"/>
    </w:p>
    <w:sectPr w:rsidR="00C8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D8"/>
    <w:rsid w:val="00B72ED8"/>
    <w:rsid w:val="00C24570"/>
    <w:rsid w:val="00C8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3447C-EB11-4587-9E9B-B3BD6DD5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57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Тамашевич Маргарита Руслановна</dc:creator>
  <cp:keywords/>
  <dc:description/>
  <cp:lastModifiedBy>Тамашевич Маргарита Руслановна</cp:lastModifiedBy>
  <cp:revision>2</cp:revision>
  <dcterms:created xsi:type="dcterms:W3CDTF">2026-08-14T14:06:00Z</dcterms:created>
  <dcterms:modified xsi:type="dcterms:W3CDTF">2026-08-14T14:06:00Z</dcterms:modified>
</cp:coreProperties>
</file>