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32F" w:rsidRPr="0045132F" w:rsidRDefault="0045132F" w:rsidP="0045132F">
      <w:pPr>
        <w:pStyle w:val="ConsPlusTitlePage"/>
        <w:rPr>
          <w:rFonts w:ascii="Times New Roman" w:hAnsi="Times New Roman" w:cs="Times New Roman"/>
          <w:sz w:val="28"/>
          <w:szCs w:val="28"/>
        </w:rPr>
      </w:pPr>
      <w:r w:rsidRPr="0045132F">
        <w:rPr>
          <w:rFonts w:ascii="Times New Roman" w:hAnsi="Times New Roman" w:cs="Times New Roman"/>
          <w:sz w:val="28"/>
          <w:szCs w:val="28"/>
        </w:rPr>
        <w:t xml:space="preserve">Документ предоставлен </w:t>
      </w:r>
      <w:hyperlink r:id="rId5" w:history="1">
        <w:proofErr w:type="spellStart"/>
        <w:r w:rsidRPr="0045132F">
          <w:rPr>
            <w:rFonts w:ascii="Times New Roman" w:hAnsi="Times New Roman" w:cs="Times New Roman"/>
            <w:sz w:val="28"/>
            <w:szCs w:val="28"/>
          </w:rPr>
          <w:t>КонсультантПлюс</w:t>
        </w:r>
        <w:proofErr w:type="spellEnd"/>
      </w:hyperlink>
      <w:r w:rsidRPr="0045132F">
        <w:rPr>
          <w:rFonts w:ascii="Times New Roman" w:hAnsi="Times New Roman" w:cs="Times New Roman"/>
          <w:sz w:val="28"/>
          <w:szCs w:val="28"/>
        </w:rPr>
        <w:br/>
      </w:r>
    </w:p>
    <w:p w:rsidR="0045132F" w:rsidRPr="0045132F" w:rsidRDefault="0045132F" w:rsidP="0045132F">
      <w:pPr>
        <w:pStyle w:val="ConsPlusNormal"/>
        <w:outlineLvl w:val="0"/>
        <w:rPr>
          <w:rFonts w:ascii="Times New Roman" w:hAnsi="Times New Roman" w:cs="Times New Roman"/>
          <w:sz w:val="28"/>
          <w:szCs w:val="28"/>
        </w:rPr>
      </w:pPr>
      <w:bookmarkStart w:id="0" w:name="_GoBack"/>
      <w:bookmarkEnd w:id="0"/>
      <w:r w:rsidRPr="0045132F">
        <w:rPr>
          <w:rFonts w:ascii="Times New Roman" w:hAnsi="Times New Roman" w:cs="Times New Roman"/>
          <w:sz w:val="28"/>
          <w:szCs w:val="28"/>
        </w:rPr>
        <w:t>Зарегистрировано в Национальном реестре правовых актов</w:t>
      </w:r>
    </w:p>
    <w:p w:rsidR="0045132F" w:rsidRPr="0045132F" w:rsidRDefault="0045132F" w:rsidP="0045132F">
      <w:pPr>
        <w:pStyle w:val="ConsPlusNormal"/>
        <w:rPr>
          <w:rFonts w:ascii="Times New Roman" w:hAnsi="Times New Roman" w:cs="Times New Roman"/>
          <w:sz w:val="28"/>
          <w:szCs w:val="28"/>
        </w:rPr>
      </w:pPr>
      <w:r w:rsidRPr="0045132F">
        <w:rPr>
          <w:rFonts w:ascii="Times New Roman" w:hAnsi="Times New Roman" w:cs="Times New Roman"/>
          <w:sz w:val="28"/>
          <w:szCs w:val="28"/>
        </w:rPr>
        <w:t>Республики Беларусь 23 августа 2021 г. N 8/37075</w:t>
      </w:r>
    </w:p>
    <w:p w:rsidR="0045132F" w:rsidRPr="0045132F" w:rsidRDefault="0045132F" w:rsidP="0045132F">
      <w:pPr>
        <w:pStyle w:val="ConsPlusNormal"/>
        <w:pBdr>
          <w:top w:val="single" w:sz="6" w:space="0" w:color="auto"/>
        </w:pBdr>
        <w:jc w:val="both"/>
        <w:rPr>
          <w:rFonts w:ascii="Times New Roman" w:hAnsi="Times New Roman" w:cs="Times New Roman"/>
          <w:sz w:val="28"/>
          <w:szCs w:val="28"/>
        </w:rPr>
      </w:pP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Title"/>
        <w:jc w:val="center"/>
        <w:rPr>
          <w:rFonts w:ascii="Times New Roman" w:hAnsi="Times New Roman" w:cs="Times New Roman"/>
          <w:sz w:val="28"/>
          <w:szCs w:val="28"/>
        </w:rPr>
      </w:pPr>
      <w:r w:rsidRPr="0045132F">
        <w:rPr>
          <w:rFonts w:ascii="Times New Roman" w:hAnsi="Times New Roman" w:cs="Times New Roman"/>
          <w:sz w:val="28"/>
          <w:szCs w:val="28"/>
        </w:rPr>
        <w:t>ПОСТАНОВЛЕНИЕ МИНИСТЕРСТВА АНТИМОНОПОЛЬНОГО РЕГУЛИРОВАНИЯ И ТОРГОВЛИ РЕСПУБЛИКИ БЕЛАРУСЬ</w:t>
      </w:r>
    </w:p>
    <w:p w:rsidR="0045132F" w:rsidRPr="0045132F" w:rsidRDefault="0045132F" w:rsidP="0045132F">
      <w:pPr>
        <w:pStyle w:val="ConsPlusTitle"/>
        <w:jc w:val="center"/>
        <w:rPr>
          <w:rFonts w:ascii="Times New Roman" w:hAnsi="Times New Roman" w:cs="Times New Roman"/>
          <w:sz w:val="28"/>
          <w:szCs w:val="28"/>
        </w:rPr>
      </w:pPr>
      <w:r w:rsidRPr="0045132F">
        <w:rPr>
          <w:rFonts w:ascii="Times New Roman" w:hAnsi="Times New Roman" w:cs="Times New Roman"/>
          <w:sz w:val="28"/>
          <w:szCs w:val="28"/>
        </w:rPr>
        <w:t>6 августа 2021 г. N 55</w:t>
      </w:r>
    </w:p>
    <w:p w:rsidR="0045132F" w:rsidRPr="0045132F" w:rsidRDefault="0045132F" w:rsidP="0045132F">
      <w:pPr>
        <w:pStyle w:val="ConsPlusTitle"/>
        <w:jc w:val="center"/>
        <w:rPr>
          <w:rFonts w:ascii="Times New Roman" w:hAnsi="Times New Roman" w:cs="Times New Roman"/>
          <w:sz w:val="28"/>
          <w:szCs w:val="28"/>
        </w:rPr>
      </w:pPr>
    </w:p>
    <w:p w:rsidR="0045132F" w:rsidRPr="0045132F" w:rsidRDefault="0045132F" w:rsidP="0045132F">
      <w:pPr>
        <w:pStyle w:val="ConsPlusTitle"/>
        <w:jc w:val="center"/>
        <w:rPr>
          <w:rFonts w:ascii="Times New Roman" w:hAnsi="Times New Roman" w:cs="Times New Roman"/>
          <w:sz w:val="28"/>
          <w:szCs w:val="28"/>
        </w:rPr>
      </w:pPr>
      <w:r w:rsidRPr="0045132F">
        <w:rPr>
          <w:rFonts w:ascii="Times New Roman" w:hAnsi="Times New Roman" w:cs="Times New Roman"/>
          <w:sz w:val="28"/>
          <w:szCs w:val="28"/>
        </w:rPr>
        <w:t>ОБ УТВЕРЖДЕНИИ ИНСТРУКЦИИ О ПОРЯДКЕ УСТАНОВЛЕНИЯ И ПРИМЕНЕНИЯ РЕГУЛИРУЕМЫХ ЦЕН (ТАРИФОВ)</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ind w:firstLine="540"/>
        <w:jc w:val="both"/>
        <w:rPr>
          <w:rFonts w:ascii="Times New Roman" w:hAnsi="Times New Roman" w:cs="Times New Roman"/>
          <w:sz w:val="28"/>
          <w:szCs w:val="28"/>
        </w:rPr>
      </w:pPr>
      <w:proofErr w:type="gramStart"/>
      <w:r w:rsidRPr="0045132F">
        <w:rPr>
          <w:rFonts w:ascii="Times New Roman" w:hAnsi="Times New Roman" w:cs="Times New Roman"/>
          <w:sz w:val="28"/>
          <w:szCs w:val="28"/>
        </w:rPr>
        <w:t xml:space="preserve">На основании </w:t>
      </w:r>
      <w:hyperlink r:id="rId6" w:history="1">
        <w:r w:rsidRPr="0045132F">
          <w:rPr>
            <w:rFonts w:ascii="Times New Roman" w:hAnsi="Times New Roman" w:cs="Times New Roman"/>
            <w:sz w:val="28"/>
            <w:szCs w:val="28"/>
          </w:rPr>
          <w:t>абзаца четвертого части второй статьи 11</w:t>
        </w:r>
      </w:hyperlink>
      <w:r w:rsidRPr="0045132F">
        <w:rPr>
          <w:rFonts w:ascii="Times New Roman" w:hAnsi="Times New Roman" w:cs="Times New Roman"/>
          <w:sz w:val="28"/>
          <w:szCs w:val="28"/>
        </w:rPr>
        <w:t xml:space="preserve"> Закона Республики Беларусь от 10 мая 1999 г. N 255-З "О ценообразовании" и </w:t>
      </w:r>
      <w:hyperlink r:id="rId7" w:history="1">
        <w:r w:rsidRPr="0045132F">
          <w:rPr>
            <w:rFonts w:ascii="Times New Roman" w:hAnsi="Times New Roman" w:cs="Times New Roman"/>
            <w:sz w:val="28"/>
            <w:szCs w:val="28"/>
          </w:rPr>
          <w:t>подпункта 6.49 пункта 6</w:t>
        </w:r>
      </w:hyperlink>
      <w:r w:rsidRPr="0045132F">
        <w:rPr>
          <w:rFonts w:ascii="Times New Roman" w:hAnsi="Times New Roman" w:cs="Times New Roman"/>
          <w:sz w:val="28"/>
          <w:szCs w:val="28"/>
        </w:rPr>
        <w:t xml:space="preserve">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N 702, Министерство антимонопольного регулирования и торговли Республики Беларусь ПОСТАНОВЛЯЕТ:</w:t>
      </w:r>
      <w:proofErr w:type="gramEnd"/>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1. Утвердить </w:t>
      </w:r>
      <w:hyperlink w:anchor="P30" w:history="1">
        <w:r w:rsidRPr="0045132F">
          <w:rPr>
            <w:rFonts w:ascii="Times New Roman" w:hAnsi="Times New Roman" w:cs="Times New Roman"/>
            <w:sz w:val="28"/>
            <w:szCs w:val="28"/>
          </w:rPr>
          <w:t>Инструкцию</w:t>
        </w:r>
      </w:hyperlink>
      <w:r w:rsidRPr="0045132F">
        <w:rPr>
          <w:rFonts w:ascii="Times New Roman" w:hAnsi="Times New Roman" w:cs="Times New Roman"/>
          <w:sz w:val="28"/>
          <w:szCs w:val="28"/>
        </w:rPr>
        <w:t xml:space="preserve"> о порядке установления и применения регулируемых цен (тарифов) (прилагается).</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 Настоящее постановление вступает в силу после его официального опубликования.</w:t>
      </w:r>
    </w:p>
    <w:p w:rsidR="0045132F" w:rsidRPr="0045132F" w:rsidRDefault="0045132F" w:rsidP="0045132F">
      <w:pPr>
        <w:pStyle w:val="ConsPlusNormal"/>
        <w:ind w:firstLine="540"/>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132F" w:rsidRPr="0045132F">
        <w:tc>
          <w:tcPr>
            <w:tcW w:w="4677" w:type="dxa"/>
            <w:tcBorders>
              <w:top w:val="nil"/>
              <w:left w:val="nil"/>
              <w:bottom w:val="nil"/>
              <w:right w:val="nil"/>
            </w:tcBorders>
          </w:tcPr>
          <w:p w:rsidR="0045132F" w:rsidRPr="0045132F" w:rsidRDefault="0045132F" w:rsidP="0045132F">
            <w:pPr>
              <w:pStyle w:val="ConsPlusNormal"/>
              <w:rPr>
                <w:rFonts w:ascii="Times New Roman" w:hAnsi="Times New Roman" w:cs="Times New Roman"/>
                <w:sz w:val="28"/>
                <w:szCs w:val="28"/>
              </w:rPr>
            </w:pPr>
            <w:r w:rsidRPr="0045132F">
              <w:rPr>
                <w:rFonts w:ascii="Times New Roman" w:hAnsi="Times New Roman" w:cs="Times New Roman"/>
                <w:sz w:val="28"/>
                <w:szCs w:val="28"/>
              </w:rPr>
              <w:t>Министр</w:t>
            </w:r>
          </w:p>
        </w:tc>
        <w:tc>
          <w:tcPr>
            <w:tcW w:w="4677" w:type="dxa"/>
            <w:tcBorders>
              <w:top w:val="nil"/>
              <w:left w:val="nil"/>
              <w:bottom w:val="nil"/>
              <w:right w:val="nil"/>
            </w:tcBorders>
          </w:tcPr>
          <w:p w:rsidR="0045132F" w:rsidRPr="0045132F" w:rsidRDefault="0045132F" w:rsidP="0045132F">
            <w:pPr>
              <w:pStyle w:val="ConsPlusNormal"/>
              <w:jc w:val="right"/>
              <w:rPr>
                <w:rFonts w:ascii="Times New Roman" w:hAnsi="Times New Roman" w:cs="Times New Roman"/>
                <w:sz w:val="28"/>
                <w:szCs w:val="28"/>
              </w:rPr>
            </w:pPr>
            <w:proofErr w:type="spellStart"/>
            <w:r w:rsidRPr="0045132F">
              <w:rPr>
                <w:rFonts w:ascii="Times New Roman" w:hAnsi="Times New Roman" w:cs="Times New Roman"/>
                <w:sz w:val="28"/>
                <w:szCs w:val="28"/>
              </w:rPr>
              <w:t>В.В.Колтович</w:t>
            </w:r>
            <w:proofErr w:type="spellEnd"/>
          </w:p>
        </w:tc>
      </w:tr>
    </w:tbl>
    <w:p w:rsidR="0045132F" w:rsidRPr="0045132F" w:rsidRDefault="0045132F" w:rsidP="0045132F">
      <w:pPr>
        <w:pStyle w:val="ConsPlusNormal"/>
        <w:ind w:firstLine="540"/>
        <w:jc w:val="both"/>
        <w:rPr>
          <w:rFonts w:ascii="Times New Roman" w:hAnsi="Times New Roman" w:cs="Times New Roman"/>
          <w:sz w:val="28"/>
          <w:szCs w:val="28"/>
        </w:rPr>
      </w:pPr>
    </w:p>
    <w:p w:rsidR="0045132F" w:rsidRPr="0045132F" w:rsidRDefault="0045132F" w:rsidP="0045132F">
      <w:pPr>
        <w:pStyle w:val="ConsPlusNormal"/>
        <w:ind w:firstLine="540"/>
        <w:jc w:val="both"/>
        <w:rPr>
          <w:rFonts w:ascii="Times New Roman" w:hAnsi="Times New Roman" w:cs="Times New Roman"/>
          <w:sz w:val="28"/>
          <w:szCs w:val="28"/>
        </w:rPr>
      </w:pPr>
    </w:p>
    <w:p w:rsidR="0045132F" w:rsidRPr="0045132F" w:rsidRDefault="0045132F" w:rsidP="0045132F">
      <w:pPr>
        <w:pStyle w:val="ConsPlusNonformat"/>
        <w:jc w:val="both"/>
        <w:rPr>
          <w:rFonts w:ascii="Times New Roman" w:hAnsi="Times New Roman" w:cs="Times New Roman"/>
          <w:sz w:val="28"/>
          <w:szCs w:val="28"/>
        </w:rPr>
      </w:pPr>
      <w:r w:rsidRPr="0045132F">
        <w:rPr>
          <w:rFonts w:ascii="Times New Roman" w:hAnsi="Times New Roman" w:cs="Times New Roman"/>
          <w:sz w:val="28"/>
          <w:szCs w:val="28"/>
        </w:rPr>
        <w:t xml:space="preserve">                                                   УТВЕРЖДЕНО</w:t>
      </w:r>
    </w:p>
    <w:p w:rsidR="0045132F" w:rsidRPr="0045132F" w:rsidRDefault="0045132F" w:rsidP="0045132F">
      <w:pPr>
        <w:pStyle w:val="ConsPlusNonformat"/>
        <w:jc w:val="both"/>
        <w:rPr>
          <w:rFonts w:ascii="Times New Roman" w:hAnsi="Times New Roman" w:cs="Times New Roman"/>
          <w:sz w:val="28"/>
          <w:szCs w:val="28"/>
        </w:rPr>
      </w:pPr>
      <w:r w:rsidRPr="0045132F">
        <w:rPr>
          <w:rFonts w:ascii="Times New Roman" w:hAnsi="Times New Roman" w:cs="Times New Roman"/>
          <w:sz w:val="28"/>
          <w:szCs w:val="28"/>
        </w:rPr>
        <w:t xml:space="preserve">                                                   Постановление</w:t>
      </w:r>
    </w:p>
    <w:p w:rsidR="0045132F" w:rsidRPr="0045132F" w:rsidRDefault="0045132F" w:rsidP="0045132F">
      <w:pPr>
        <w:pStyle w:val="ConsPlusNonformat"/>
        <w:jc w:val="both"/>
        <w:rPr>
          <w:rFonts w:ascii="Times New Roman" w:hAnsi="Times New Roman" w:cs="Times New Roman"/>
          <w:sz w:val="28"/>
          <w:szCs w:val="28"/>
        </w:rPr>
      </w:pPr>
      <w:r w:rsidRPr="0045132F">
        <w:rPr>
          <w:rFonts w:ascii="Times New Roman" w:hAnsi="Times New Roman" w:cs="Times New Roman"/>
          <w:sz w:val="28"/>
          <w:szCs w:val="28"/>
        </w:rPr>
        <w:t xml:space="preserve">                                                   Министерства</w:t>
      </w:r>
    </w:p>
    <w:p w:rsidR="0045132F" w:rsidRPr="0045132F" w:rsidRDefault="0045132F" w:rsidP="0045132F">
      <w:pPr>
        <w:pStyle w:val="ConsPlusNonformat"/>
        <w:jc w:val="both"/>
        <w:rPr>
          <w:rFonts w:ascii="Times New Roman" w:hAnsi="Times New Roman" w:cs="Times New Roman"/>
          <w:sz w:val="28"/>
          <w:szCs w:val="28"/>
        </w:rPr>
      </w:pPr>
      <w:r w:rsidRPr="0045132F">
        <w:rPr>
          <w:rFonts w:ascii="Times New Roman" w:hAnsi="Times New Roman" w:cs="Times New Roman"/>
          <w:sz w:val="28"/>
          <w:szCs w:val="28"/>
        </w:rPr>
        <w:t xml:space="preserve">                                                   антимонопольного</w:t>
      </w:r>
    </w:p>
    <w:p w:rsidR="0045132F" w:rsidRPr="0045132F" w:rsidRDefault="0045132F" w:rsidP="0045132F">
      <w:pPr>
        <w:pStyle w:val="ConsPlusNonformat"/>
        <w:jc w:val="both"/>
        <w:rPr>
          <w:rFonts w:ascii="Times New Roman" w:hAnsi="Times New Roman" w:cs="Times New Roman"/>
          <w:sz w:val="28"/>
          <w:szCs w:val="28"/>
        </w:rPr>
      </w:pPr>
      <w:r w:rsidRPr="0045132F">
        <w:rPr>
          <w:rFonts w:ascii="Times New Roman" w:hAnsi="Times New Roman" w:cs="Times New Roman"/>
          <w:sz w:val="28"/>
          <w:szCs w:val="28"/>
        </w:rPr>
        <w:t xml:space="preserve">                                                   регулирования и торговли</w:t>
      </w:r>
    </w:p>
    <w:p w:rsidR="0045132F" w:rsidRPr="0045132F" w:rsidRDefault="0045132F" w:rsidP="0045132F">
      <w:pPr>
        <w:pStyle w:val="ConsPlusNonformat"/>
        <w:jc w:val="both"/>
        <w:rPr>
          <w:rFonts w:ascii="Times New Roman" w:hAnsi="Times New Roman" w:cs="Times New Roman"/>
          <w:sz w:val="28"/>
          <w:szCs w:val="28"/>
        </w:rPr>
      </w:pPr>
      <w:r w:rsidRPr="0045132F">
        <w:rPr>
          <w:rFonts w:ascii="Times New Roman" w:hAnsi="Times New Roman" w:cs="Times New Roman"/>
          <w:sz w:val="28"/>
          <w:szCs w:val="28"/>
        </w:rPr>
        <w:t xml:space="preserve">                                                   Республики Беларусь</w:t>
      </w:r>
    </w:p>
    <w:p w:rsidR="0045132F" w:rsidRPr="0045132F" w:rsidRDefault="0045132F" w:rsidP="0045132F">
      <w:pPr>
        <w:pStyle w:val="ConsPlusNonformat"/>
        <w:jc w:val="both"/>
        <w:rPr>
          <w:rFonts w:ascii="Times New Roman" w:hAnsi="Times New Roman" w:cs="Times New Roman"/>
          <w:sz w:val="28"/>
          <w:szCs w:val="28"/>
        </w:rPr>
      </w:pPr>
      <w:r w:rsidRPr="0045132F">
        <w:rPr>
          <w:rFonts w:ascii="Times New Roman" w:hAnsi="Times New Roman" w:cs="Times New Roman"/>
          <w:sz w:val="28"/>
          <w:szCs w:val="28"/>
        </w:rPr>
        <w:t xml:space="preserve">                                                   06.08.2021 N 55</w:t>
      </w:r>
    </w:p>
    <w:p w:rsidR="0045132F" w:rsidRPr="0045132F" w:rsidRDefault="0045132F" w:rsidP="0045132F">
      <w:pPr>
        <w:pStyle w:val="ConsPlusNormal"/>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132F" w:rsidRPr="0045132F">
        <w:trPr>
          <w:jc w:val="center"/>
        </w:trPr>
        <w:tc>
          <w:tcPr>
            <w:tcW w:w="9294" w:type="dxa"/>
            <w:tcBorders>
              <w:top w:val="nil"/>
              <w:left w:val="single" w:sz="24" w:space="0" w:color="CED3F1"/>
              <w:bottom w:val="nil"/>
              <w:right w:val="single" w:sz="24" w:space="0" w:color="F4F3F8"/>
            </w:tcBorders>
            <w:shd w:val="clear" w:color="auto" w:fill="F4F3F8"/>
          </w:tcPr>
          <w:p w:rsidR="0045132F" w:rsidRPr="0045132F" w:rsidRDefault="0045132F" w:rsidP="0045132F">
            <w:pPr>
              <w:pStyle w:val="ConsPlusNormal"/>
              <w:rPr>
                <w:rFonts w:ascii="Times New Roman" w:hAnsi="Times New Roman" w:cs="Times New Roman"/>
                <w:sz w:val="28"/>
                <w:szCs w:val="28"/>
              </w:rPr>
            </w:pPr>
            <w:proofErr w:type="spellStart"/>
            <w:r w:rsidRPr="0045132F">
              <w:rPr>
                <w:rFonts w:ascii="Times New Roman" w:hAnsi="Times New Roman" w:cs="Times New Roman"/>
                <w:sz w:val="28"/>
                <w:szCs w:val="28"/>
              </w:rPr>
              <w:t>КонсультантПлюс</w:t>
            </w:r>
            <w:proofErr w:type="spellEnd"/>
            <w:r w:rsidRPr="0045132F">
              <w:rPr>
                <w:rFonts w:ascii="Times New Roman" w:hAnsi="Times New Roman" w:cs="Times New Roman"/>
                <w:sz w:val="28"/>
                <w:szCs w:val="28"/>
              </w:rPr>
              <w:t>: примечание.</w:t>
            </w:r>
          </w:p>
          <w:p w:rsidR="0045132F" w:rsidRPr="0045132F" w:rsidRDefault="0045132F" w:rsidP="0045132F">
            <w:pPr>
              <w:pStyle w:val="ConsPlusNormal"/>
              <w:rPr>
                <w:rFonts w:ascii="Times New Roman" w:hAnsi="Times New Roman" w:cs="Times New Roman"/>
                <w:sz w:val="28"/>
                <w:szCs w:val="28"/>
              </w:rPr>
            </w:pPr>
            <w:r w:rsidRPr="0045132F">
              <w:rPr>
                <w:rFonts w:ascii="Times New Roman" w:hAnsi="Times New Roman" w:cs="Times New Roman"/>
                <w:sz w:val="28"/>
                <w:szCs w:val="28"/>
              </w:rPr>
              <w:t xml:space="preserve">Административная ответственность за нарушение установленного порядка установления (формирования) и (или) применения цен (тарифов) установлена </w:t>
            </w:r>
            <w:hyperlink r:id="rId8" w:history="1">
              <w:r w:rsidRPr="0045132F">
                <w:rPr>
                  <w:rFonts w:ascii="Times New Roman" w:hAnsi="Times New Roman" w:cs="Times New Roman"/>
                  <w:sz w:val="28"/>
                  <w:szCs w:val="28"/>
                </w:rPr>
                <w:t>статьей 13.2</w:t>
              </w:r>
            </w:hyperlink>
            <w:r w:rsidRPr="0045132F">
              <w:rPr>
                <w:rFonts w:ascii="Times New Roman" w:hAnsi="Times New Roman" w:cs="Times New Roman"/>
                <w:sz w:val="28"/>
                <w:szCs w:val="28"/>
              </w:rPr>
              <w:t xml:space="preserve"> Кодекса Республики Беларусь об административных правонарушениях.</w:t>
            </w:r>
          </w:p>
        </w:tc>
      </w:tr>
    </w:tbl>
    <w:p w:rsidR="0045132F" w:rsidRPr="0045132F" w:rsidRDefault="0045132F" w:rsidP="0045132F">
      <w:pPr>
        <w:pStyle w:val="ConsPlusTitle"/>
        <w:jc w:val="center"/>
        <w:rPr>
          <w:rFonts w:ascii="Times New Roman" w:hAnsi="Times New Roman" w:cs="Times New Roman"/>
          <w:sz w:val="28"/>
          <w:szCs w:val="28"/>
        </w:rPr>
      </w:pPr>
      <w:bookmarkStart w:id="1" w:name="P30"/>
      <w:bookmarkEnd w:id="1"/>
      <w:r w:rsidRPr="0045132F">
        <w:rPr>
          <w:rFonts w:ascii="Times New Roman" w:hAnsi="Times New Roman" w:cs="Times New Roman"/>
          <w:sz w:val="28"/>
          <w:szCs w:val="28"/>
        </w:rPr>
        <w:t>ИНСТРУКЦИЯ</w:t>
      </w:r>
    </w:p>
    <w:p w:rsidR="0045132F" w:rsidRPr="0045132F" w:rsidRDefault="0045132F" w:rsidP="0045132F">
      <w:pPr>
        <w:pStyle w:val="ConsPlusTitle"/>
        <w:jc w:val="center"/>
        <w:rPr>
          <w:rFonts w:ascii="Times New Roman" w:hAnsi="Times New Roman" w:cs="Times New Roman"/>
          <w:sz w:val="28"/>
          <w:szCs w:val="28"/>
        </w:rPr>
      </w:pPr>
      <w:r w:rsidRPr="0045132F">
        <w:rPr>
          <w:rFonts w:ascii="Times New Roman" w:hAnsi="Times New Roman" w:cs="Times New Roman"/>
          <w:sz w:val="28"/>
          <w:szCs w:val="28"/>
        </w:rPr>
        <w:t>О ПОРЯДКЕ УСТАНОВЛЕНИЯ И ПРИМЕНЕНИЯ РЕГУЛИРУЕМЫХ ЦЕН (ТАРИФОВ)</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jc w:val="center"/>
        <w:outlineLvl w:val="1"/>
        <w:rPr>
          <w:rFonts w:ascii="Times New Roman" w:hAnsi="Times New Roman" w:cs="Times New Roman"/>
          <w:sz w:val="28"/>
          <w:szCs w:val="28"/>
        </w:rPr>
      </w:pPr>
      <w:r w:rsidRPr="0045132F">
        <w:rPr>
          <w:rFonts w:ascii="Times New Roman" w:hAnsi="Times New Roman" w:cs="Times New Roman"/>
          <w:b/>
          <w:sz w:val="28"/>
          <w:szCs w:val="28"/>
        </w:rPr>
        <w:t>ГЛАВА 1</w:t>
      </w:r>
    </w:p>
    <w:p w:rsidR="0045132F" w:rsidRPr="0045132F" w:rsidRDefault="0045132F" w:rsidP="0045132F">
      <w:pPr>
        <w:pStyle w:val="ConsPlusNormal"/>
        <w:jc w:val="center"/>
        <w:rPr>
          <w:rFonts w:ascii="Times New Roman" w:hAnsi="Times New Roman" w:cs="Times New Roman"/>
          <w:sz w:val="28"/>
          <w:szCs w:val="28"/>
        </w:rPr>
      </w:pPr>
      <w:r w:rsidRPr="0045132F">
        <w:rPr>
          <w:rFonts w:ascii="Times New Roman" w:hAnsi="Times New Roman" w:cs="Times New Roman"/>
          <w:b/>
          <w:sz w:val="28"/>
          <w:szCs w:val="28"/>
        </w:rPr>
        <w:t>ОБЩИЕ ПОЛОЖЕНИЯ</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1. Настоящая Инструкция определяет порядок установления и применения цен (тарифов) на товары (работы, услуги), регулируемых согласно </w:t>
      </w:r>
      <w:hyperlink r:id="rId9" w:history="1">
        <w:r w:rsidRPr="0045132F">
          <w:rPr>
            <w:rFonts w:ascii="Times New Roman" w:hAnsi="Times New Roman" w:cs="Times New Roman"/>
            <w:sz w:val="28"/>
            <w:szCs w:val="28"/>
          </w:rPr>
          <w:t>Указу</w:t>
        </w:r>
      </w:hyperlink>
      <w:r w:rsidRPr="0045132F">
        <w:rPr>
          <w:rFonts w:ascii="Times New Roman" w:hAnsi="Times New Roman" w:cs="Times New Roman"/>
          <w:sz w:val="28"/>
          <w:szCs w:val="28"/>
        </w:rPr>
        <w:t xml:space="preserve"> Президента Республики Беларусь от 25 февраля 2011 г. N 72 "О некоторых вопросах регулирования цен (тарифов) в Республике Беларусь", </w:t>
      </w:r>
      <w:hyperlink r:id="rId10" w:history="1">
        <w:r w:rsidRPr="0045132F">
          <w:rPr>
            <w:rFonts w:ascii="Times New Roman" w:hAnsi="Times New Roman" w:cs="Times New Roman"/>
            <w:sz w:val="28"/>
            <w:szCs w:val="28"/>
          </w:rPr>
          <w:t>Указу</w:t>
        </w:r>
      </w:hyperlink>
      <w:r w:rsidRPr="0045132F">
        <w:rPr>
          <w:rFonts w:ascii="Times New Roman" w:hAnsi="Times New Roman" w:cs="Times New Roman"/>
          <w:sz w:val="28"/>
          <w:szCs w:val="28"/>
        </w:rPr>
        <w:t xml:space="preserve"> Президента Республики Беларусь от 24 апреля 2020 г. N 143 "О поддержке экономики".</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Порядок установления и применения регулируемых цен (тарифов), определенный настоящей Инструкцией, не является способом регулирования цен (тарифов).</w:t>
      </w:r>
    </w:p>
    <w:p w:rsidR="0045132F" w:rsidRPr="0045132F" w:rsidRDefault="0045132F" w:rsidP="0045132F">
      <w:pPr>
        <w:pStyle w:val="ConsPlusNormal"/>
        <w:ind w:firstLine="540"/>
        <w:jc w:val="both"/>
        <w:rPr>
          <w:rFonts w:ascii="Times New Roman" w:hAnsi="Times New Roman" w:cs="Times New Roman"/>
          <w:sz w:val="28"/>
          <w:szCs w:val="28"/>
        </w:rPr>
      </w:pPr>
      <w:proofErr w:type="gramStart"/>
      <w:r w:rsidRPr="0045132F">
        <w:rPr>
          <w:rFonts w:ascii="Times New Roman" w:hAnsi="Times New Roman" w:cs="Times New Roman"/>
          <w:sz w:val="28"/>
          <w:szCs w:val="28"/>
        </w:rPr>
        <w:t>Настоящая Инструкция применяется, если иное не установлено нормативными правовыми актами государственных органов, осуществляющих регулирование цен (тарифов) на товары (работы, услуги) (далее - государственные органы, осуществляющие регулирование цен (тарифов).</w:t>
      </w:r>
      <w:proofErr w:type="gramEnd"/>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 Действие настоящей Инструкции распространяется на юридические лица и индивидуальных предпринимателей, осуществляющих производство и (или) реализацию товаров, выполнение работ, оказание услуг на территории Республики Беларусь, и не распространяется на юридические лица и индивидуальных предпринимателей, осуществляющих реализацию товаров, выполнение работ, оказание услуг при поставке по внешнеторговому договору.</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3. Для целей настоящей Инструкции используются термины в значениях, определенных </w:t>
      </w:r>
      <w:hyperlink r:id="rId11" w:history="1">
        <w:r w:rsidRPr="0045132F">
          <w:rPr>
            <w:rFonts w:ascii="Times New Roman" w:hAnsi="Times New Roman" w:cs="Times New Roman"/>
            <w:sz w:val="28"/>
            <w:szCs w:val="28"/>
          </w:rPr>
          <w:t>Законом</w:t>
        </w:r>
      </w:hyperlink>
      <w:r w:rsidRPr="0045132F">
        <w:rPr>
          <w:rFonts w:ascii="Times New Roman" w:hAnsi="Times New Roman" w:cs="Times New Roman"/>
          <w:sz w:val="28"/>
          <w:szCs w:val="28"/>
        </w:rPr>
        <w:t xml:space="preserve"> Республики Беларусь "О ценообразовании", а также следующие термины:</w:t>
      </w:r>
    </w:p>
    <w:p w:rsidR="0045132F" w:rsidRPr="0045132F" w:rsidRDefault="0045132F" w:rsidP="0045132F">
      <w:pPr>
        <w:pStyle w:val="ConsPlusNormal"/>
        <w:ind w:firstLine="540"/>
        <w:jc w:val="both"/>
        <w:rPr>
          <w:rFonts w:ascii="Times New Roman" w:hAnsi="Times New Roman" w:cs="Times New Roman"/>
          <w:sz w:val="28"/>
          <w:szCs w:val="28"/>
        </w:rPr>
      </w:pPr>
      <w:proofErr w:type="gramStart"/>
      <w:r w:rsidRPr="0045132F">
        <w:rPr>
          <w:rFonts w:ascii="Times New Roman" w:hAnsi="Times New Roman" w:cs="Times New Roman"/>
          <w:sz w:val="28"/>
          <w:szCs w:val="28"/>
        </w:rPr>
        <w:t>заготовительная организация - юридическое лицо, имеющее сеть приемозаготовительных пунктов, осуществляющее закупку, в том числе в сельской местности, у населения, крестьянских (фермерских) хозяйств и (или) сельскохозяйственных производителей нескольких видов продукции (растениеводства, животноводства, дикорастущей и прочей продукции (сырья)), осуществляющее ее хранение и (или) реализацию, ведущее ведомственную отчетность по закупке и реализации сельскохозяйственной продукции и сырья;</w:t>
      </w:r>
      <w:proofErr w:type="gramEnd"/>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импортер - юридическое лицо или индивидуальный предприниматель, осуществляющие ввоз товара на территорию Республики Беларусь для его дальнейшей реализации;</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оптовая надбавка - надбавка к отпускной цене, применяемая юридическим лицом или индивидуальным предпринимателем при осуществлении оптовой торговли товаром, в отношении которого оно или он не является производителем (импортером);</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отпускная цена - цена, устанавливаемая производителем на произведенный (в том числе произведенный по договору подряда) товар, а </w:t>
      </w:r>
      <w:r w:rsidRPr="0045132F">
        <w:rPr>
          <w:rFonts w:ascii="Times New Roman" w:hAnsi="Times New Roman" w:cs="Times New Roman"/>
          <w:sz w:val="28"/>
          <w:szCs w:val="28"/>
        </w:rPr>
        <w:lastRenderedPageBreak/>
        <w:t>также импортером на ввезенный им в Республику Беларусь товар для дальнейшей его реализации;</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производитель - юридическое лицо или индивидуальный предприниматель, </w:t>
      </w:r>
      <w:proofErr w:type="gramStart"/>
      <w:r w:rsidRPr="0045132F">
        <w:rPr>
          <w:rFonts w:ascii="Times New Roman" w:hAnsi="Times New Roman" w:cs="Times New Roman"/>
          <w:sz w:val="28"/>
          <w:szCs w:val="28"/>
        </w:rPr>
        <w:t>осуществляющие</w:t>
      </w:r>
      <w:proofErr w:type="gramEnd"/>
      <w:r w:rsidRPr="0045132F">
        <w:rPr>
          <w:rFonts w:ascii="Times New Roman" w:hAnsi="Times New Roman" w:cs="Times New Roman"/>
          <w:sz w:val="28"/>
          <w:szCs w:val="28"/>
        </w:rPr>
        <w:t xml:space="preserve"> производство товаров, выполнение работ, оказание услуг или являющиеся собственниками товара, произведенного по </w:t>
      </w:r>
      <w:hyperlink r:id="rId12" w:history="1">
        <w:r w:rsidRPr="0045132F">
          <w:rPr>
            <w:rFonts w:ascii="Times New Roman" w:hAnsi="Times New Roman" w:cs="Times New Roman"/>
            <w:sz w:val="28"/>
            <w:szCs w:val="28"/>
          </w:rPr>
          <w:t>договору</w:t>
        </w:r>
      </w:hyperlink>
      <w:r w:rsidRPr="0045132F">
        <w:rPr>
          <w:rFonts w:ascii="Times New Roman" w:hAnsi="Times New Roman" w:cs="Times New Roman"/>
          <w:sz w:val="28"/>
          <w:szCs w:val="28"/>
        </w:rPr>
        <w:t xml:space="preserve"> подряда;</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розничная цена - цена, устанавливаемая на товары, предназначенные для продажи физическим лицам для личного, семейного, домашнего и иного подобного использования, не связанного с предпринимательской деятельностью, если иное не предусмотрено законодательными актами;</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торговая надбавка - надбавка к отпускной цене, применяемая юридическим лицом или индивидуальным предпринимателем при осуществлении розничной торговли, если иное не предусмотрено настоящей Инструкцией;</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субъект торговли - юридическое лицо или индивидуальный предприниматель, осуществляющие оптовую и (или) розничную торговлю;</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цена реализации - это фактическая цена, примененная в соответствии с ценовой политикой организации с учетом предоставления скидок в соответствии с утвержденным порядком применения скидок.</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jc w:val="center"/>
        <w:outlineLvl w:val="1"/>
        <w:rPr>
          <w:rFonts w:ascii="Times New Roman" w:hAnsi="Times New Roman" w:cs="Times New Roman"/>
          <w:sz w:val="28"/>
          <w:szCs w:val="28"/>
        </w:rPr>
      </w:pPr>
      <w:r w:rsidRPr="0045132F">
        <w:rPr>
          <w:rFonts w:ascii="Times New Roman" w:hAnsi="Times New Roman" w:cs="Times New Roman"/>
          <w:b/>
          <w:sz w:val="28"/>
          <w:szCs w:val="28"/>
        </w:rPr>
        <w:t>ГЛАВА 2</w:t>
      </w:r>
    </w:p>
    <w:p w:rsidR="0045132F" w:rsidRPr="0045132F" w:rsidRDefault="0045132F" w:rsidP="0045132F">
      <w:pPr>
        <w:pStyle w:val="ConsPlusNormal"/>
        <w:jc w:val="center"/>
        <w:rPr>
          <w:rFonts w:ascii="Times New Roman" w:hAnsi="Times New Roman" w:cs="Times New Roman"/>
          <w:sz w:val="28"/>
          <w:szCs w:val="28"/>
        </w:rPr>
      </w:pPr>
      <w:r w:rsidRPr="0045132F">
        <w:rPr>
          <w:rFonts w:ascii="Times New Roman" w:hAnsi="Times New Roman" w:cs="Times New Roman"/>
          <w:b/>
          <w:sz w:val="28"/>
          <w:szCs w:val="28"/>
        </w:rPr>
        <w:t>ПОРЯДОК УСТАНОВЛЕНИЯ (ФОРМИРОВАНИЯ) ОТПУСКНЫХ ЦЕН (ТАРИФОВ)</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4. </w:t>
      </w:r>
      <w:proofErr w:type="gramStart"/>
      <w:r w:rsidRPr="0045132F">
        <w:rPr>
          <w:rFonts w:ascii="Times New Roman" w:hAnsi="Times New Roman" w:cs="Times New Roman"/>
          <w:sz w:val="28"/>
          <w:szCs w:val="28"/>
        </w:rPr>
        <w:t>Отпускные цены (тарифы) на товары (работы, услуги) определяются производителем на основе плановых затрат (себестоимости) на производство и реализацию товаров (работ, услуг), налогов и иных обязательных платежей, установленных законодательством, прибыли, с учетом конъюнктуры рынка и ограничений, установленных государственными органами, осуществляющими регулирование цен (тарифов).</w:t>
      </w:r>
      <w:proofErr w:type="gramEnd"/>
      <w:r w:rsidRPr="0045132F">
        <w:rPr>
          <w:rFonts w:ascii="Times New Roman" w:hAnsi="Times New Roman" w:cs="Times New Roman"/>
          <w:sz w:val="28"/>
          <w:szCs w:val="28"/>
        </w:rPr>
        <w:t xml:space="preserve"> При этом остатки ранее произведенных товаров производители могут реализовывать по ценам, установленным на момент их реализации.</w:t>
      </w:r>
    </w:p>
    <w:p w:rsidR="0045132F" w:rsidRPr="0045132F" w:rsidRDefault="0045132F" w:rsidP="0045132F">
      <w:pPr>
        <w:pStyle w:val="ConsPlusNormal"/>
        <w:ind w:firstLine="540"/>
        <w:jc w:val="both"/>
        <w:rPr>
          <w:rFonts w:ascii="Times New Roman" w:hAnsi="Times New Roman" w:cs="Times New Roman"/>
          <w:sz w:val="28"/>
          <w:szCs w:val="28"/>
        </w:rPr>
      </w:pPr>
      <w:proofErr w:type="gramStart"/>
      <w:r w:rsidRPr="0045132F">
        <w:rPr>
          <w:rFonts w:ascii="Times New Roman" w:hAnsi="Times New Roman" w:cs="Times New Roman"/>
          <w:sz w:val="28"/>
          <w:szCs w:val="28"/>
        </w:rPr>
        <w:t xml:space="preserve">Плановые затраты (себестоимость) определяются производителем самостоятельно исходя из принятой учетной политики, включающей вопросы ценообразования, с учетом отраслевых рекомендаций по планированию, учету и </w:t>
      </w:r>
      <w:proofErr w:type="spellStart"/>
      <w:r w:rsidRPr="0045132F">
        <w:rPr>
          <w:rFonts w:ascii="Times New Roman" w:hAnsi="Times New Roman" w:cs="Times New Roman"/>
          <w:sz w:val="28"/>
          <w:szCs w:val="28"/>
        </w:rPr>
        <w:t>калькулированию</w:t>
      </w:r>
      <w:proofErr w:type="spellEnd"/>
      <w:r w:rsidRPr="0045132F">
        <w:rPr>
          <w:rFonts w:ascii="Times New Roman" w:hAnsi="Times New Roman" w:cs="Times New Roman"/>
          <w:sz w:val="28"/>
          <w:szCs w:val="28"/>
        </w:rPr>
        <w:t xml:space="preserve"> себестоимости товаров (работ, услуг), а также нормативных правовых актов по вопросам формирования затрат на основе раздельного учета затрат по каждому виду товаров (работ, услуг).</w:t>
      </w:r>
      <w:proofErr w:type="gramEnd"/>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При отсутствии раздельного учета затрат по видам товаров (работ, услуг) затраты распределяются в соответствии с учетной политикой.</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Затраты рассчитываются по нормам (нормативам), утверждаемым производителем самостоятельно, если иное не установлено законодательством.</w:t>
      </w:r>
    </w:p>
    <w:p w:rsidR="0045132F" w:rsidRPr="0045132F" w:rsidRDefault="0045132F" w:rsidP="0045132F">
      <w:pPr>
        <w:pStyle w:val="ConsPlusNormal"/>
        <w:ind w:firstLine="540"/>
        <w:jc w:val="both"/>
        <w:rPr>
          <w:rFonts w:ascii="Times New Roman" w:hAnsi="Times New Roman" w:cs="Times New Roman"/>
          <w:sz w:val="28"/>
          <w:szCs w:val="28"/>
        </w:rPr>
      </w:pPr>
      <w:bookmarkStart w:id="2" w:name="P58"/>
      <w:bookmarkEnd w:id="2"/>
      <w:r w:rsidRPr="0045132F">
        <w:rPr>
          <w:rFonts w:ascii="Times New Roman" w:hAnsi="Times New Roman" w:cs="Times New Roman"/>
          <w:sz w:val="28"/>
          <w:szCs w:val="28"/>
        </w:rPr>
        <w:t xml:space="preserve">5. </w:t>
      </w:r>
      <w:proofErr w:type="gramStart"/>
      <w:r w:rsidRPr="0045132F">
        <w:rPr>
          <w:rFonts w:ascii="Times New Roman" w:hAnsi="Times New Roman" w:cs="Times New Roman"/>
          <w:sz w:val="28"/>
          <w:szCs w:val="28"/>
        </w:rPr>
        <w:t xml:space="preserve">Отпускные цены на ввезенные в республику товары, предназначенные </w:t>
      </w:r>
      <w:r w:rsidRPr="0045132F">
        <w:rPr>
          <w:rFonts w:ascii="Times New Roman" w:hAnsi="Times New Roman" w:cs="Times New Roman"/>
          <w:sz w:val="28"/>
          <w:szCs w:val="28"/>
        </w:rPr>
        <w:lastRenderedPageBreak/>
        <w:t>для дальнейшей продажи на территории республики, устанавливаются импортерами исходя из контрактных цен, расходов по импорту (таможенные пошлины и сборы, страхование груза, проценты по кредитам (займам, гарантиям), транспортные расходы, другие расходы в соответствии с законодательством), с учетом конъюнктуры рынка и ограничений, установленных государственными органами, осуществляющими регулирование цен (тарифов).</w:t>
      </w:r>
      <w:proofErr w:type="gramEnd"/>
    </w:p>
    <w:p w:rsidR="0045132F" w:rsidRPr="0045132F" w:rsidRDefault="0045132F" w:rsidP="0045132F">
      <w:pPr>
        <w:pStyle w:val="ConsPlusNormal"/>
        <w:ind w:firstLine="540"/>
        <w:jc w:val="both"/>
        <w:rPr>
          <w:rFonts w:ascii="Times New Roman" w:hAnsi="Times New Roman" w:cs="Times New Roman"/>
          <w:sz w:val="28"/>
          <w:szCs w:val="28"/>
        </w:rPr>
      </w:pPr>
      <w:bookmarkStart w:id="3" w:name="P59"/>
      <w:bookmarkEnd w:id="3"/>
      <w:r w:rsidRPr="0045132F">
        <w:rPr>
          <w:rFonts w:ascii="Times New Roman" w:hAnsi="Times New Roman" w:cs="Times New Roman"/>
          <w:sz w:val="28"/>
          <w:szCs w:val="28"/>
        </w:rPr>
        <w:t>Опускные цены на товары, произведенные в Республике Беларусь и ввезенные в республику (</w:t>
      </w:r>
      <w:proofErr w:type="spellStart"/>
      <w:r w:rsidRPr="0045132F">
        <w:rPr>
          <w:rFonts w:ascii="Times New Roman" w:hAnsi="Times New Roman" w:cs="Times New Roman"/>
          <w:sz w:val="28"/>
          <w:szCs w:val="28"/>
        </w:rPr>
        <w:t>реимпортированные</w:t>
      </w:r>
      <w:proofErr w:type="spellEnd"/>
      <w:r w:rsidRPr="0045132F">
        <w:rPr>
          <w:rFonts w:ascii="Times New Roman" w:hAnsi="Times New Roman" w:cs="Times New Roman"/>
          <w:sz w:val="28"/>
          <w:szCs w:val="28"/>
        </w:rPr>
        <w:t>), предназначенные для дальнейшей продажи на территории республики, устанавливаются импортерами исходя из контрактных цен с учетом конъюнктуры рынка и ограничений, установленных государственными органами, осуществляющими регулирование цен (тарифов).</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Контрактные цены, установленные в иностранной валюте, пересчитываются по официальному курсу Национального банка на дату установления цены.</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 импортером на увеличение отпускной цены, сформированной в соответствии с </w:t>
      </w:r>
      <w:hyperlink w:anchor="P58" w:history="1">
        <w:r w:rsidRPr="0045132F">
          <w:rPr>
            <w:rFonts w:ascii="Times New Roman" w:hAnsi="Times New Roman" w:cs="Times New Roman"/>
            <w:sz w:val="28"/>
            <w:szCs w:val="28"/>
          </w:rPr>
          <w:t>частями первой</w:t>
        </w:r>
      </w:hyperlink>
      <w:r w:rsidRPr="0045132F">
        <w:rPr>
          <w:rFonts w:ascii="Times New Roman" w:hAnsi="Times New Roman" w:cs="Times New Roman"/>
          <w:sz w:val="28"/>
          <w:szCs w:val="28"/>
        </w:rPr>
        <w:t xml:space="preserve"> и </w:t>
      </w:r>
      <w:hyperlink w:anchor="P59" w:history="1">
        <w:r w:rsidRPr="0045132F">
          <w:rPr>
            <w:rFonts w:ascii="Times New Roman" w:hAnsi="Times New Roman" w:cs="Times New Roman"/>
            <w:sz w:val="28"/>
            <w:szCs w:val="28"/>
          </w:rPr>
          <w:t>второй</w:t>
        </w:r>
      </w:hyperlink>
      <w:r w:rsidRPr="0045132F">
        <w:rPr>
          <w:rFonts w:ascii="Times New Roman" w:hAnsi="Times New Roman" w:cs="Times New Roman"/>
          <w:sz w:val="28"/>
          <w:szCs w:val="28"/>
        </w:rPr>
        <w:t xml:space="preserve"> настоящего пункта.</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6. Заготовительные организации устанавливают цены, исходя из цены закупки, расходов по заготовке, хранению и транспортировке продовольственных товаров, налогов и иных обязательных платежей, установленных законодательством, с учетом конъюнктуры рынка и ограничений, установленных государственными органами, осуществляющими регулирование цен (тарифов).</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7. Отпускные цены формируются производителем (импортером) с учетом и (или) без учета расходов по их доставке.</w:t>
      </w:r>
    </w:p>
    <w:p w:rsidR="0045132F" w:rsidRPr="0045132F" w:rsidRDefault="0045132F" w:rsidP="0045132F">
      <w:pPr>
        <w:pStyle w:val="ConsPlusNormal"/>
        <w:ind w:firstLine="540"/>
        <w:jc w:val="both"/>
        <w:rPr>
          <w:rFonts w:ascii="Times New Roman" w:hAnsi="Times New Roman" w:cs="Times New Roman"/>
          <w:sz w:val="28"/>
          <w:szCs w:val="28"/>
        </w:rPr>
      </w:pPr>
      <w:bookmarkStart w:id="4" w:name="P64"/>
      <w:bookmarkEnd w:id="4"/>
      <w:r w:rsidRPr="0045132F">
        <w:rPr>
          <w:rFonts w:ascii="Times New Roman" w:hAnsi="Times New Roman" w:cs="Times New Roman"/>
          <w:sz w:val="28"/>
          <w:szCs w:val="28"/>
        </w:rPr>
        <w:t>При приобретении товаров у производителя (импортера) по отпускным ценам, сформированным без учета расходов по доставке, субъекты торговли имеют право относить сумму фактических расходов по доставке товаров на увеличение отпускных цен.</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Суммы расходов, перечисленных в </w:t>
      </w:r>
      <w:hyperlink w:anchor="P64" w:history="1">
        <w:r w:rsidRPr="0045132F">
          <w:rPr>
            <w:rFonts w:ascii="Times New Roman" w:hAnsi="Times New Roman" w:cs="Times New Roman"/>
            <w:sz w:val="28"/>
            <w:szCs w:val="28"/>
          </w:rPr>
          <w:t>части второй</w:t>
        </w:r>
      </w:hyperlink>
      <w:r w:rsidRPr="0045132F">
        <w:rPr>
          <w:rFonts w:ascii="Times New Roman" w:hAnsi="Times New Roman" w:cs="Times New Roman"/>
          <w:sz w:val="28"/>
          <w:szCs w:val="28"/>
        </w:rPr>
        <w:t xml:space="preserve"> настоящего пункта, включаемые в отпускные цены, должны быть подтверждены документально либо обосновываться расчетами, если уплата по ним отсрочена.</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8. Отпускные цены (тарифы) на товары (работы, услуги) устанавливаются за принятую единицу измерения в белорусских рублях.</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Налоги и иные обязательные платежи, установленные законодательством, включаются в отпускные цены (тарифы) в размерах и порядке, предусмотренном законодательством.</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Отпускные цены на товары устанавливаются без </w:t>
      </w:r>
      <w:hyperlink r:id="rId13" w:history="1">
        <w:r w:rsidRPr="0045132F">
          <w:rPr>
            <w:rFonts w:ascii="Times New Roman" w:hAnsi="Times New Roman" w:cs="Times New Roman"/>
            <w:sz w:val="28"/>
            <w:szCs w:val="28"/>
          </w:rPr>
          <w:t>налога</w:t>
        </w:r>
      </w:hyperlink>
      <w:r w:rsidRPr="0045132F">
        <w:rPr>
          <w:rFonts w:ascii="Times New Roman" w:hAnsi="Times New Roman" w:cs="Times New Roman"/>
          <w:sz w:val="28"/>
          <w:szCs w:val="28"/>
        </w:rPr>
        <w:t xml:space="preserve"> на добавленную стоимость (далее - НДС).</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lastRenderedPageBreak/>
        <w:t>Тарифы на оказываемые населению услуги устанавливаются с учетом НДС в соответствии с законодательством.</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9. </w:t>
      </w:r>
      <w:proofErr w:type="gramStart"/>
      <w:r w:rsidRPr="0045132F">
        <w:rPr>
          <w:rFonts w:ascii="Times New Roman" w:hAnsi="Times New Roman" w:cs="Times New Roman"/>
          <w:sz w:val="28"/>
          <w:szCs w:val="28"/>
        </w:rPr>
        <w:t>Пересмотр установленных (сформированных) отпускных цен (тарифов) на товары (работы, услуги) осуществляется на основании фактических затрат (себестоимости) производителями (импортерами) по мере необходимости.</w:t>
      </w:r>
      <w:proofErr w:type="gramEnd"/>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10. </w:t>
      </w:r>
      <w:proofErr w:type="gramStart"/>
      <w:r w:rsidRPr="0045132F">
        <w:rPr>
          <w:rFonts w:ascii="Times New Roman" w:hAnsi="Times New Roman" w:cs="Times New Roman"/>
          <w:sz w:val="28"/>
          <w:szCs w:val="28"/>
        </w:rPr>
        <w:t>Производители (импортеры) при реализации товаров (выполнении работ, оказании услуг) могут предоставлять покупателям (заказчикам) скидки с отпускных цен (тарифов).</w:t>
      </w:r>
      <w:proofErr w:type="gramEnd"/>
      <w:r w:rsidRPr="0045132F">
        <w:rPr>
          <w:rFonts w:ascii="Times New Roman" w:hAnsi="Times New Roman" w:cs="Times New Roman"/>
          <w:sz w:val="28"/>
          <w:szCs w:val="28"/>
        </w:rPr>
        <w:t xml:space="preserve"> При предоставлении скидок экономические расчеты, обосновывающие уровень применяемых цен (тарифов) с учетом скидок, повторно не составляются.</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Скидки предоставляются в соответствии с утвержденным производителем (импортером) порядком применения скидок. Порядок применения скидок должен содержать размеры скидок и условия, в зависимости от которых они предоставляются. При предоставлении скидок оптовая и (или) торговая надбавки применяются к отпускной цене, уменьшенной на размер скидки.</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Производители (импортеры) имеют право при реализации товаров предоставлять субъектам торговли, осуществляющим оптовую торговлю, оптовые скидки с отпускных цен в размере, определяемом по соглашению сторон. Дальнейшая реализация товаров, приобретенных на условиях предоставления оптовой скидки, субъектами торговли, осуществляющими оптовую торговлю, осуществляется по отпускным ценам, установленным производителем (импортером), без применения оптовой надбавки.</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Оптовая скидка может делиться по соглашению сторон между субъектами торговли, осуществляющими оптовую торговлю.</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11. Субъекты торговли, осуществляющие оптовую торговлю, которые приобрели товар у производителей (импортеров) на условиях предоставления оптовой скидки и осуществляют реализацию в собственную торговую сеть, применяют торговую надбавку к отпускной цене производителя (импортера), уменьшенной на размер оптовой скидки.</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jc w:val="center"/>
        <w:outlineLvl w:val="1"/>
        <w:rPr>
          <w:rFonts w:ascii="Times New Roman" w:hAnsi="Times New Roman" w:cs="Times New Roman"/>
          <w:sz w:val="28"/>
          <w:szCs w:val="28"/>
        </w:rPr>
      </w:pPr>
      <w:r w:rsidRPr="0045132F">
        <w:rPr>
          <w:rFonts w:ascii="Times New Roman" w:hAnsi="Times New Roman" w:cs="Times New Roman"/>
          <w:b/>
          <w:sz w:val="28"/>
          <w:szCs w:val="28"/>
        </w:rPr>
        <w:t>ГЛАВА 3</w:t>
      </w:r>
    </w:p>
    <w:p w:rsidR="0045132F" w:rsidRPr="0045132F" w:rsidRDefault="0045132F" w:rsidP="0045132F">
      <w:pPr>
        <w:pStyle w:val="ConsPlusNormal"/>
        <w:jc w:val="center"/>
        <w:rPr>
          <w:rFonts w:ascii="Times New Roman" w:hAnsi="Times New Roman" w:cs="Times New Roman"/>
          <w:sz w:val="28"/>
          <w:szCs w:val="28"/>
        </w:rPr>
      </w:pPr>
      <w:r w:rsidRPr="0045132F">
        <w:rPr>
          <w:rFonts w:ascii="Times New Roman" w:hAnsi="Times New Roman" w:cs="Times New Roman"/>
          <w:b/>
          <w:sz w:val="28"/>
          <w:szCs w:val="28"/>
        </w:rPr>
        <w:t>ПОРЯДОК ПРИМЕНЕНИЯ ОПТОВЫХ НАДБАВОК</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12. Субъекты торговли, осуществляющие оптовую торговлю товарами, в отношении которых они не являются производителями (импортерами), формируют цены путем применения оптовых надбавок к отпускным ценам производителей (импортеров) в размерах, не превышающих установленных государственными органами, осуществляющими регулирование цен (тарифов).</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13. Субъектами торговли, осуществляющими оптовую торговлю, допускается реализация товара, полученного при возмещении дебиторской задолженности, ниже цены производителя, но не ниже предельных минимальных цен, установленных государственными органами, </w:t>
      </w:r>
      <w:r w:rsidRPr="0045132F">
        <w:rPr>
          <w:rFonts w:ascii="Times New Roman" w:hAnsi="Times New Roman" w:cs="Times New Roman"/>
          <w:sz w:val="28"/>
          <w:szCs w:val="28"/>
        </w:rPr>
        <w:lastRenderedPageBreak/>
        <w:t>осуществляющими регулирование цен (тарифов).</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jc w:val="center"/>
        <w:outlineLvl w:val="1"/>
        <w:rPr>
          <w:rFonts w:ascii="Times New Roman" w:hAnsi="Times New Roman" w:cs="Times New Roman"/>
          <w:sz w:val="28"/>
          <w:szCs w:val="28"/>
        </w:rPr>
      </w:pPr>
      <w:r w:rsidRPr="0045132F">
        <w:rPr>
          <w:rFonts w:ascii="Times New Roman" w:hAnsi="Times New Roman" w:cs="Times New Roman"/>
          <w:b/>
          <w:sz w:val="28"/>
          <w:szCs w:val="28"/>
        </w:rPr>
        <w:t>ГЛАВА 4</w:t>
      </w:r>
    </w:p>
    <w:p w:rsidR="0045132F" w:rsidRPr="0045132F" w:rsidRDefault="0045132F" w:rsidP="0045132F">
      <w:pPr>
        <w:pStyle w:val="ConsPlusNormal"/>
        <w:jc w:val="center"/>
        <w:rPr>
          <w:rFonts w:ascii="Times New Roman" w:hAnsi="Times New Roman" w:cs="Times New Roman"/>
          <w:sz w:val="28"/>
          <w:szCs w:val="28"/>
        </w:rPr>
      </w:pPr>
      <w:r w:rsidRPr="0045132F">
        <w:rPr>
          <w:rFonts w:ascii="Times New Roman" w:hAnsi="Times New Roman" w:cs="Times New Roman"/>
          <w:b/>
          <w:sz w:val="28"/>
          <w:szCs w:val="28"/>
        </w:rPr>
        <w:t>ПОРЯДОК УСТАНОВЛЕНИЯ (ФОРМИРОВАНИЯ) И ПРИМЕНЕНИЯ РОЗНИЧНЫХ ЦЕН</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14. Розничные цены определяются субъектами торговли, осуществляющими розничную торговлю, путем применения торговых надбавок к отпускным ценам производителей (импортеров) в размерах, не превышающих установленных государственными органами, осуществляющими регулирование цен (тарифов).</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Включение в розничную цену расходов по доставке от субъекта торговли, осуществляющего оптовую торговлю, до объекта розничной торговли, хранению товаров в объектах розничной торговли, перемещению товаров между объектами розничной торговли одного субъекта торговли (от логистического (распределительного) склада до объекта розничной торговли), иных расходов, не связанных с доставкой от производителя, не допускается.</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15. При приобретении товаров на территории республики у субъекта торговли, осуществляющего оптовую торговлю, торговая надбавка (с учетом оптовой надбавки) применяется к отпускной цене производителя (импортера).</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При приобретении товаров у субъекта торговли, осуществляющего оптовую торговлю, получившего товар на условиях предоставления оптовой скидки, торговая надбавка применяется к отпускной цене, установленной производителем (импортером).</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В случае приобретения товара субъектом торговли, осуществляющим оптовую торговлю, у производителей (импортеров) на условиях предоставления оптовой скидки и реализации в собственную торговую сеть торговая надбавка применяется к отпускной цене производителя (импортера), уменьшенной на размер оптовой скидки.</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16. Товары, расфасованные в одноразовые упаковочные материалы, реализуются по сформированным розничным ценам, увеличенным на размер стоимости упаковочного материала по цене приобретения.</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17. Розничные цены устанавливаются с учетом НДС, если иное не установлено законодательством.</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18. Решение о предоставлении покупателям скидок с розничных цен, но не ниже предельных минимальных розничных цен, установленных государственными органами, осуществляющими регулирование цен (тарифов), юридические лица и индивидуальные предприниматели принимают самостоятельно в соответствии с разработанным ими порядком, если иное не установлено законодательством.</w:t>
      </w:r>
    </w:p>
    <w:p w:rsidR="0045132F" w:rsidRPr="0045132F" w:rsidRDefault="0045132F" w:rsidP="0045132F">
      <w:pPr>
        <w:pStyle w:val="ConsPlusNormal"/>
        <w:ind w:firstLine="540"/>
        <w:jc w:val="both"/>
        <w:rPr>
          <w:rFonts w:ascii="Times New Roman" w:hAnsi="Times New Roman" w:cs="Times New Roman"/>
          <w:sz w:val="28"/>
          <w:szCs w:val="28"/>
        </w:rPr>
      </w:pPr>
      <w:bookmarkStart w:id="5" w:name="P94"/>
      <w:bookmarkEnd w:id="5"/>
      <w:r w:rsidRPr="0045132F">
        <w:rPr>
          <w:rFonts w:ascii="Times New Roman" w:hAnsi="Times New Roman" w:cs="Times New Roman"/>
          <w:sz w:val="28"/>
          <w:szCs w:val="28"/>
        </w:rPr>
        <w:t xml:space="preserve">19. При приобретении товара у субъекта хозяйствования, осуществляющего оптовую торговлю, по цене ниже цены реализации производителя торговая надбавка применяется к цене, установленной </w:t>
      </w:r>
      <w:r w:rsidRPr="0045132F">
        <w:rPr>
          <w:rFonts w:ascii="Times New Roman" w:hAnsi="Times New Roman" w:cs="Times New Roman"/>
          <w:sz w:val="28"/>
          <w:szCs w:val="28"/>
        </w:rPr>
        <w:lastRenderedPageBreak/>
        <w:t>субъектом торговли, осуществляющим оптовую торговлю.</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20. В случае установления розничных цен на набор (комплект) цены на отдельные товары, входящие в набор (комплект), формируются с учетом ограничений, установленных государственными органами, осуществляющими регулирование цен (тарифов).</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21. Субъекты торговли, осуществляющие розничную торговлю, при проведении </w:t>
      </w:r>
      <w:proofErr w:type="spellStart"/>
      <w:r w:rsidRPr="0045132F">
        <w:rPr>
          <w:rFonts w:ascii="Times New Roman" w:hAnsi="Times New Roman" w:cs="Times New Roman"/>
          <w:sz w:val="28"/>
          <w:szCs w:val="28"/>
        </w:rPr>
        <w:t>дооценки</w:t>
      </w:r>
      <w:proofErr w:type="spellEnd"/>
      <w:r w:rsidRPr="0045132F">
        <w:rPr>
          <w:rFonts w:ascii="Times New Roman" w:hAnsi="Times New Roman" w:cs="Times New Roman"/>
          <w:sz w:val="28"/>
          <w:szCs w:val="28"/>
        </w:rPr>
        <w:t xml:space="preserve"> товаров устанавливают розничные цены с учетом ограничений, установленных государственными органами, осуществляющими регулирование цен (тарифов).</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jc w:val="center"/>
        <w:outlineLvl w:val="1"/>
        <w:rPr>
          <w:rFonts w:ascii="Times New Roman" w:hAnsi="Times New Roman" w:cs="Times New Roman"/>
          <w:sz w:val="28"/>
          <w:szCs w:val="28"/>
        </w:rPr>
      </w:pPr>
      <w:r w:rsidRPr="0045132F">
        <w:rPr>
          <w:rFonts w:ascii="Times New Roman" w:hAnsi="Times New Roman" w:cs="Times New Roman"/>
          <w:b/>
          <w:sz w:val="28"/>
          <w:szCs w:val="28"/>
        </w:rPr>
        <w:t>ГЛАВА 5</w:t>
      </w:r>
    </w:p>
    <w:p w:rsidR="0045132F" w:rsidRPr="0045132F" w:rsidRDefault="0045132F" w:rsidP="0045132F">
      <w:pPr>
        <w:pStyle w:val="ConsPlusNormal"/>
        <w:jc w:val="center"/>
        <w:rPr>
          <w:rFonts w:ascii="Times New Roman" w:hAnsi="Times New Roman" w:cs="Times New Roman"/>
          <w:sz w:val="28"/>
          <w:szCs w:val="28"/>
        </w:rPr>
      </w:pPr>
      <w:r w:rsidRPr="0045132F">
        <w:rPr>
          <w:rFonts w:ascii="Times New Roman" w:hAnsi="Times New Roman" w:cs="Times New Roman"/>
          <w:b/>
          <w:sz w:val="28"/>
          <w:szCs w:val="28"/>
        </w:rPr>
        <w:t>ОКРУГЛЕНИЕ ОТПУСКНЫХ И РОЗНИЧНЫХ ЦЕН НА ТОВАРЫ И ТАРИФОВ НА РАБОТЫ (УСЛУГИ)</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22. </w:t>
      </w:r>
      <w:proofErr w:type="gramStart"/>
      <w:r w:rsidRPr="0045132F">
        <w:rPr>
          <w:rFonts w:ascii="Times New Roman" w:hAnsi="Times New Roman" w:cs="Times New Roman"/>
          <w:sz w:val="28"/>
          <w:szCs w:val="28"/>
        </w:rPr>
        <w:t>Округление отпускных цен (тарифов) на товары (работы, услуги) осуществляется производителями (импортерами) самостоятельно с учетом соблюдения ограничений, установленных законодательством.</w:t>
      </w:r>
      <w:proofErr w:type="gramEnd"/>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23. Розничные цены на товары округляются до минимальной денежной единицы, находящейся в обращении на территории Республики Беларусь, - 1 белорусская копейка.</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Округление цен на товары, в отношении которых необходимо соблюдать предельные размеры розничных цен, торговых надбавок, иные пределы, должно осуществляться с учетом соблюдения ограничений, установленных законодательством.</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24. Розничная цена округляется за соответствующую единицу измерения (штуку, десяток, метр и т.п.), на которую устанавливается цена.</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25. Розничные цены на наборы (комплекты) товаров округляются в следующем порядке:</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при установлении цен на отдельные товары, входящие в набор (комплект), округляется цена каждого товара отдельно. После суммирования округленных цен товаров цена набора (комплекта) не округляется;</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при установлении цен на набор (комплект) в целом (при отсутствии цен на отдельные товары, входящие него) округляется цена набора (комплекта).</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jc w:val="center"/>
        <w:outlineLvl w:val="1"/>
        <w:rPr>
          <w:rFonts w:ascii="Times New Roman" w:hAnsi="Times New Roman" w:cs="Times New Roman"/>
          <w:sz w:val="28"/>
          <w:szCs w:val="28"/>
        </w:rPr>
      </w:pPr>
      <w:r w:rsidRPr="0045132F">
        <w:rPr>
          <w:rFonts w:ascii="Times New Roman" w:hAnsi="Times New Roman" w:cs="Times New Roman"/>
          <w:b/>
          <w:sz w:val="28"/>
          <w:szCs w:val="28"/>
        </w:rPr>
        <w:t>ГЛАВА 6</w:t>
      </w:r>
    </w:p>
    <w:p w:rsidR="0045132F" w:rsidRPr="0045132F" w:rsidRDefault="0045132F" w:rsidP="0045132F">
      <w:pPr>
        <w:pStyle w:val="ConsPlusNormal"/>
        <w:jc w:val="center"/>
        <w:rPr>
          <w:rFonts w:ascii="Times New Roman" w:hAnsi="Times New Roman" w:cs="Times New Roman"/>
          <w:sz w:val="28"/>
          <w:szCs w:val="28"/>
        </w:rPr>
      </w:pPr>
      <w:r w:rsidRPr="0045132F">
        <w:rPr>
          <w:rFonts w:ascii="Times New Roman" w:hAnsi="Times New Roman" w:cs="Times New Roman"/>
          <w:b/>
          <w:sz w:val="28"/>
          <w:szCs w:val="28"/>
        </w:rPr>
        <w:t>ОФОРМЛЕНИЕ ДОКУМЕНТОВ ПРИ УСТАНОВЛЕНИИ ЦЕН (ТАРИФОВ)</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26. Отпускные цены (тарифы), устанавливаемые производителями, должны быть подтверждены экономическими расчетами (плановой калькуляцией с расшифровкой статей затрат: материальных, трудовых, накладных и прочих).</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Отпускные цены, устанавливаемые импортерами, должны быть подтверждены экономическими расчетами.</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Составление экономических расчетов, обосновывающих уровень </w:t>
      </w:r>
      <w:r w:rsidRPr="0045132F">
        <w:rPr>
          <w:rFonts w:ascii="Times New Roman" w:hAnsi="Times New Roman" w:cs="Times New Roman"/>
          <w:sz w:val="28"/>
          <w:szCs w:val="28"/>
        </w:rPr>
        <w:lastRenderedPageBreak/>
        <w:t xml:space="preserve">применяемых цен (тарифов), индивидуальными предпринимателями, а также юридическими лицами, указанными в </w:t>
      </w:r>
      <w:hyperlink r:id="rId14" w:history="1">
        <w:r w:rsidRPr="0045132F">
          <w:rPr>
            <w:rFonts w:ascii="Times New Roman" w:hAnsi="Times New Roman" w:cs="Times New Roman"/>
            <w:sz w:val="28"/>
            <w:szCs w:val="28"/>
          </w:rPr>
          <w:t>абзацах втором</w:t>
        </w:r>
      </w:hyperlink>
      <w:r w:rsidRPr="0045132F">
        <w:rPr>
          <w:rFonts w:ascii="Times New Roman" w:hAnsi="Times New Roman" w:cs="Times New Roman"/>
          <w:sz w:val="28"/>
          <w:szCs w:val="28"/>
        </w:rPr>
        <w:t xml:space="preserve"> - </w:t>
      </w:r>
      <w:hyperlink r:id="rId15" w:history="1">
        <w:r w:rsidRPr="0045132F">
          <w:rPr>
            <w:rFonts w:ascii="Times New Roman" w:hAnsi="Times New Roman" w:cs="Times New Roman"/>
            <w:sz w:val="28"/>
            <w:szCs w:val="28"/>
          </w:rPr>
          <w:t>шестом подпункта 2.1-1 пункта 2</w:t>
        </w:r>
      </w:hyperlink>
      <w:r w:rsidRPr="0045132F">
        <w:rPr>
          <w:rFonts w:ascii="Times New Roman" w:hAnsi="Times New Roman" w:cs="Times New Roman"/>
          <w:sz w:val="28"/>
          <w:szCs w:val="28"/>
        </w:rPr>
        <w:t xml:space="preserve"> Указа Президента Республики Беларусь от 25 февраля 2011 г. N 72, не является обязательным.</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27. Отпускные цены (тарифы), обоснованные экономическими расчетами, устанавливаются руководителем (иным уполномоченным лицом) юридического лица или индивидуальным предпринимателем и подтверждаются документом.</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28. Розничные цены устанавливаются руководителем (иным уполномоченным лицом) юридического лица или индивидуальным предпринимателем. При установлении розничных цен должен быть составлен расчет с указанием размера применяемой торговой надбавки к отпускной цене производителя (импортера).</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При установлении розничных цен на товар, приобретенный у субъекта хозяйствования, осуществляющего оптовую торговлю, в случае, указанном в </w:t>
      </w:r>
      <w:hyperlink w:anchor="P94" w:history="1">
        <w:r w:rsidRPr="0045132F">
          <w:rPr>
            <w:rFonts w:ascii="Times New Roman" w:hAnsi="Times New Roman" w:cs="Times New Roman"/>
            <w:sz w:val="28"/>
            <w:szCs w:val="28"/>
          </w:rPr>
          <w:t>пункте 19</w:t>
        </w:r>
      </w:hyperlink>
      <w:r w:rsidRPr="0045132F">
        <w:rPr>
          <w:rFonts w:ascii="Times New Roman" w:hAnsi="Times New Roman" w:cs="Times New Roman"/>
          <w:sz w:val="28"/>
          <w:szCs w:val="28"/>
        </w:rPr>
        <w:t xml:space="preserve"> настоящей Инструкции, составляется расчет с указанием размера торговой надбавки к цене, установленной субъектом торговли, осуществляющим оптовую торговлю.</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Экономические расчеты по обоснованию уровня применяемых оптовых и торговых надбавок не составляются.</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29. Экономические расчеты и иные документы, обосновывающие уровень цен (тарифов), утверждаются руководителем (иным уполномоченным лицом) юридического лица или индивидуальным предпринимателем и хранятся на бумажных носителях и (или) в электронной форме, в том числе на материальных носителях.</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jc w:val="center"/>
        <w:outlineLvl w:val="1"/>
        <w:rPr>
          <w:rFonts w:ascii="Times New Roman" w:hAnsi="Times New Roman" w:cs="Times New Roman"/>
          <w:sz w:val="28"/>
          <w:szCs w:val="28"/>
        </w:rPr>
      </w:pPr>
      <w:r w:rsidRPr="0045132F">
        <w:rPr>
          <w:rFonts w:ascii="Times New Roman" w:hAnsi="Times New Roman" w:cs="Times New Roman"/>
          <w:b/>
          <w:sz w:val="28"/>
          <w:szCs w:val="28"/>
        </w:rPr>
        <w:t>ГЛАВА 7</w:t>
      </w:r>
    </w:p>
    <w:p w:rsidR="0045132F" w:rsidRPr="0045132F" w:rsidRDefault="0045132F" w:rsidP="0045132F">
      <w:pPr>
        <w:pStyle w:val="ConsPlusNormal"/>
        <w:jc w:val="center"/>
        <w:rPr>
          <w:rFonts w:ascii="Times New Roman" w:hAnsi="Times New Roman" w:cs="Times New Roman"/>
          <w:sz w:val="28"/>
          <w:szCs w:val="28"/>
        </w:rPr>
      </w:pPr>
      <w:r w:rsidRPr="0045132F">
        <w:rPr>
          <w:rFonts w:ascii="Times New Roman" w:hAnsi="Times New Roman" w:cs="Times New Roman"/>
          <w:b/>
          <w:sz w:val="28"/>
          <w:szCs w:val="28"/>
        </w:rPr>
        <w:t>ПОРЯДОК УСТАНОВЛЕНИЯ (ИЗМЕНЕНИЯ) ЦЕН (ТАРИФОВ)</w:t>
      </w:r>
    </w:p>
    <w:p w:rsidR="0045132F" w:rsidRPr="0045132F" w:rsidRDefault="0045132F" w:rsidP="0045132F">
      <w:pPr>
        <w:pStyle w:val="ConsPlusNormal"/>
        <w:rPr>
          <w:rFonts w:ascii="Times New Roman" w:hAnsi="Times New Roman" w:cs="Times New Roman"/>
          <w:sz w:val="28"/>
          <w:szCs w:val="28"/>
        </w:rPr>
      </w:pP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30. </w:t>
      </w:r>
      <w:proofErr w:type="gramStart"/>
      <w:r w:rsidRPr="0045132F">
        <w:rPr>
          <w:rFonts w:ascii="Times New Roman" w:hAnsi="Times New Roman" w:cs="Times New Roman"/>
          <w:sz w:val="28"/>
          <w:szCs w:val="28"/>
        </w:rPr>
        <w:t>Изменение фиксированных цен (тарифов), установленных государственными органами, осуществляющими регулирование цен (тарифов), а также реализация товаров (работ, услуг) при несоблюдении верхнего (или нижнего) предела цен (тарифов), установленных государственными органами, осуществляющими регулирование цен (тарифов), не допускается.</w:t>
      </w:r>
      <w:proofErr w:type="gramEnd"/>
    </w:p>
    <w:p w:rsidR="0045132F" w:rsidRPr="0045132F" w:rsidRDefault="0045132F" w:rsidP="0045132F">
      <w:pPr>
        <w:pStyle w:val="ConsPlusNormal"/>
        <w:ind w:firstLine="540"/>
        <w:jc w:val="both"/>
        <w:rPr>
          <w:rFonts w:ascii="Times New Roman" w:hAnsi="Times New Roman" w:cs="Times New Roman"/>
          <w:sz w:val="28"/>
          <w:szCs w:val="28"/>
        </w:rPr>
      </w:pPr>
      <w:bookmarkStart w:id="6" w:name="P125"/>
      <w:bookmarkEnd w:id="6"/>
      <w:r w:rsidRPr="0045132F">
        <w:rPr>
          <w:rFonts w:ascii="Times New Roman" w:hAnsi="Times New Roman" w:cs="Times New Roman"/>
          <w:sz w:val="28"/>
          <w:szCs w:val="28"/>
        </w:rPr>
        <w:t xml:space="preserve">31. </w:t>
      </w:r>
      <w:proofErr w:type="gramStart"/>
      <w:r w:rsidRPr="0045132F">
        <w:rPr>
          <w:rFonts w:ascii="Times New Roman" w:hAnsi="Times New Roman" w:cs="Times New Roman"/>
          <w:sz w:val="28"/>
          <w:szCs w:val="28"/>
        </w:rPr>
        <w:t>При необходимости установления (изменения) фиксированных, предельных цен (тарифов), предельного норматива рентабельности, предельных торговых надбавок (скидок) на товары (работы, услуги), установленных государственными органами, осуществляющими регулирование цен (тарифов), юридические лица, индивидуальные предприниматели, государственные органы (организации) представляют в государственные органы, осуществляющие регулирование цен (тарифов), а в случае, если регулирование цен (тарифов) осуществляет Совет Министров Республики Беларусь, - в государственные органы, которые проводят государственную политику</w:t>
      </w:r>
      <w:proofErr w:type="gramEnd"/>
      <w:r w:rsidRPr="0045132F">
        <w:rPr>
          <w:rFonts w:ascii="Times New Roman" w:hAnsi="Times New Roman" w:cs="Times New Roman"/>
          <w:sz w:val="28"/>
          <w:szCs w:val="28"/>
        </w:rPr>
        <w:t xml:space="preserve"> в сфере, регулирование цен (тарифов) </w:t>
      </w:r>
      <w:proofErr w:type="gramStart"/>
      <w:r w:rsidRPr="0045132F">
        <w:rPr>
          <w:rFonts w:ascii="Times New Roman" w:hAnsi="Times New Roman" w:cs="Times New Roman"/>
          <w:sz w:val="28"/>
          <w:szCs w:val="28"/>
        </w:rPr>
        <w:t>в</w:t>
      </w:r>
      <w:proofErr w:type="gramEnd"/>
      <w:r w:rsidRPr="0045132F">
        <w:rPr>
          <w:rFonts w:ascii="Times New Roman" w:hAnsi="Times New Roman" w:cs="Times New Roman"/>
          <w:sz w:val="28"/>
          <w:szCs w:val="28"/>
        </w:rPr>
        <w:t xml:space="preserve"> </w:t>
      </w:r>
      <w:proofErr w:type="gramStart"/>
      <w:r w:rsidRPr="0045132F">
        <w:rPr>
          <w:rFonts w:ascii="Times New Roman" w:hAnsi="Times New Roman" w:cs="Times New Roman"/>
          <w:sz w:val="28"/>
          <w:szCs w:val="28"/>
        </w:rPr>
        <w:t>которой</w:t>
      </w:r>
      <w:proofErr w:type="gramEnd"/>
      <w:r w:rsidRPr="0045132F">
        <w:rPr>
          <w:rFonts w:ascii="Times New Roman" w:hAnsi="Times New Roman" w:cs="Times New Roman"/>
          <w:sz w:val="28"/>
          <w:szCs w:val="28"/>
        </w:rPr>
        <w:t xml:space="preserve"> </w:t>
      </w:r>
      <w:r w:rsidRPr="0045132F">
        <w:rPr>
          <w:rFonts w:ascii="Times New Roman" w:hAnsi="Times New Roman" w:cs="Times New Roman"/>
          <w:sz w:val="28"/>
          <w:szCs w:val="28"/>
        </w:rPr>
        <w:lastRenderedPageBreak/>
        <w:t>осуществляет Совет Министров Республики Беларусь (далее - регуляторы), следующие документы:</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проект документа, содержащий цены (тарифы) (в случае установления фиксированных, предельных цен (тарифов);</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пояснительную записку по обоснованию вносимых предложений;</w:t>
      </w:r>
    </w:p>
    <w:p w:rsidR="0045132F" w:rsidRPr="0045132F" w:rsidRDefault="0045132F" w:rsidP="0045132F">
      <w:pPr>
        <w:pStyle w:val="ConsPlusNormal"/>
        <w:ind w:firstLine="540"/>
        <w:jc w:val="both"/>
        <w:rPr>
          <w:rFonts w:ascii="Times New Roman" w:hAnsi="Times New Roman" w:cs="Times New Roman"/>
          <w:sz w:val="28"/>
          <w:szCs w:val="28"/>
        </w:rPr>
      </w:pPr>
      <w:proofErr w:type="gramStart"/>
      <w:r w:rsidRPr="0045132F">
        <w:rPr>
          <w:rFonts w:ascii="Times New Roman" w:hAnsi="Times New Roman" w:cs="Times New Roman"/>
          <w:sz w:val="28"/>
          <w:szCs w:val="28"/>
        </w:rPr>
        <w:t>плановую и отчетную калькуляцию с расшифровками статей затрат (обязательны при установлении фиксированных, предельных цен (тарифов), в иных случаях - при необходимости);</w:t>
      </w:r>
      <w:proofErr w:type="gramEnd"/>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показатели финансово-экономической деятельности, в том числе данные о фактической рентабельности производства (продаж) товаров (работ, услуг).</w:t>
      </w:r>
    </w:p>
    <w:p w:rsidR="0045132F" w:rsidRPr="0045132F" w:rsidRDefault="0045132F" w:rsidP="0045132F">
      <w:pPr>
        <w:spacing w:after="0"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132F" w:rsidRPr="0045132F">
        <w:trPr>
          <w:jc w:val="center"/>
        </w:trPr>
        <w:tc>
          <w:tcPr>
            <w:tcW w:w="9294" w:type="dxa"/>
            <w:tcBorders>
              <w:top w:val="nil"/>
              <w:left w:val="single" w:sz="24" w:space="0" w:color="CED3F1"/>
              <w:bottom w:val="nil"/>
              <w:right w:val="single" w:sz="24" w:space="0" w:color="F4F3F8"/>
            </w:tcBorders>
            <w:shd w:val="clear" w:color="auto" w:fill="F4F3F8"/>
          </w:tcPr>
          <w:p w:rsidR="0045132F" w:rsidRPr="0045132F" w:rsidRDefault="0045132F" w:rsidP="0045132F">
            <w:pPr>
              <w:pStyle w:val="ConsPlusNormal"/>
              <w:rPr>
                <w:rFonts w:ascii="Times New Roman" w:hAnsi="Times New Roman" w:cs="Times New Roman"/>
                <w:sz w:val="28"/>
                <w:szCs w:val="28"/>
              </w:rPr>
            </w:pPr>
            <w:proofErr w:type="spellStart"/>
            <w:r w:rsidRPr="0045132F">
              <w:rPr>
                <w:rFonts w:ascii="Times New Roman" w:hAnsi="Times New Roman" w:cs="Times New Roman"/>
                <w:sz w:val="28"/>
                <w:szCs w:val="28"/>
              </w:rPr>
              <w:t>КонсультантПлюс</w:t>
            </w:r>
            <w:proofErr w:type="spellEnd"/>
            <w:r w:rsidRPr="0045132F">
              <w:rPr>
                <w:rFonts w:ascii="Times New Roman" w:hAnsi="Times New Roman" w:cs="Times New Roman"/>
                <w:sz w:val="28"/>
                <w:szCs w:val="28"/>
              </w:rPr>
              <w:t>: примечание.</w:t>
            </w:r>
          </w:p>
          <w:p w:rsidR="0045132F" w:rsidRPr="0045132F" w:rsidRDefault="0045132F" w:rsidP="0045132F">
            <w:pPr>
              <w:pStyle w:val="ConsPlusNormal"/>
              <w:rPr>
                <w:rFonts w:ascii="Times New Roman" w:hAnsi="Times New Roman" w:cs="Times New Roman"/>
                <w:sz w:val="28"/>
                <w:szCs w:val="28"/>
              </w:rPr>
            </w:pPr>
            <w:r w:rsidRPr="0045132F">
              <w:rPr>
                <w:rFonts w:ascii="Times New Roman" w:hAnsi="Times New Roman" w:cs="Times New Roman"/>
                <w:sz w:val="28"/>
                <w:szCs w:val="28"/>
              </w:rPr>
              <w:t xml:space="preserve">Административная ответственность за непредставление документов, отчетов и иных материалов установлена </w:t>
            </w:r>
            <w:hyperlink r:id="rId16" w:history="1">
              <w:r w:rsidRPr="0045132F">
                <w:rPr>
                  <w:rFonts w:ascii="Times New Roman" w:hAnsi="Times New Roman" w:cs="Times New Roman"/>
                  <w:sz w:val="28"/>
                  <w:szCs w:val="28"/>
                </w:rPr>
                <w:t>статьей 24.11</w:t>
              </w:r>
            </w:hyperlink>
            <w:r w:rsidRPr="0045132F">
              <w:rPr>
                <w:rFonts w:ascii="Times New Roman" w:hAnsi="Times New Roman" w:cs="Times New Roman"/>
                <w:sz w:val="28"/>
                <w:szCs w:val="28"/>
              </w:rPr>
              <w:t xml:space="preserve"> Кодекса Республики Беларусь об административных правонарушениях.</w:t>
            </w:r>
          </w:p>
        </w:tc>
      </w:tr>
    </w:tbl>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Достоверность содержащихся в представляемых документах сведений обеспечивают руководители государственного органа (организации), юридического лица, индивидуальный предприниматель.</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 xml:space="preserve">В течение 10 рабочих дней со дня поступления документов, указанных в </w:t>
      </w:r>
      <w:hyperlink w:anchor="P125" w:history="1">
        <w:r w:rsidRPr="0045132F">
          <w:rPr>
            <w:rFonts w:ascii="Times New Roman" w:hAnsi="Times New Roman" w:cs="Times New Roman"/>
            <w:sz w:val="28"/>
            <w:szCs w:val="28"/>
          </w:rPr>
          <w:t>части первой</w:t>
        </w:r>
      </w:hyperlink>
      <w:r w:rsidRPr="0045132F">
        <w:rPr>
          <w:rFonts w:ascii="Times New Roman" w:hAnsi="Times New Roman" w:cs="Times New Roman"/>
          <w:sz w:val="28"/>
          <w:szCs w:val="28"/>
        </w:rPr>
        <w:t xml:space="preserve"> настоящего пункта, регулятором при необходимости могут быть запрошены дополнительные документы по обоснованию проектируемого уровня цен (тарифов).</w:t>
      </w:r>
    </w:p>
    <w:p w:rsidR="0045132F" w:rsidRPr="0045132F" w:rsidRDefault="0045132F" w:rsidP="0045132F">
      <w:pPr>
        <w:pStyle w:val="ConsPlusNormal"/>
        <w:ind w:firstLine="540"/>
        <w:jc w:val="both"/>
        <w:rPr>
          <w:rFonts w:ascii="Times New Roman" w:hAnsi="Times New Roman" w:cs="Times New Roman"/>
          <w:sz w:val="28"/>
          <w:szCs w:val="28"/>
        </w:rPr>
      </w:pPr>
      <w:r w:rsidRPr="0045132F">
        <w:rPr>
          <w:rFonts w:ascii="Times New Roman" w:hAnsi="Times New Roman" w:cs="Times New Roman"/>
          <w:sz w:val="28"/>
          <w:szCs w:val="28"/>
        </w:rPr>
        <w:t>Регулятор в течение 15 рабочих дней после получения всех необходимых документов рассматривает их на предмет 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
    <w:p w:rsidR="0045132F" w:rsidRPr="0045132F" w:rsidRDefault="0045132F" w:rsidP="0045132F">
      <w:pPr>
        <w:pStyle w:val="ConsPlusNormal"/>
        <w:ind w:firstLine="540"/>
        <w:jc w:val="both"/>
        <w:rPr>
          <w:rFonts w:ascii="Times New Roman" w:hAnsi="Times New Roman" w:cs="Times New Roman"/>
          <w:sz w:val="28"/>
          <w:szCs w:val="28"/>
        </w:rPr>
      </w:pPr>
      <w:proofErr w:type="gramStart"/>
      <w:r w:rsidRPr="0045132F">
        <w:rPr>
          <w:rFonts w:ascii="Times New Roman" w:hAnsi="Times New Roman" w:cs="Times New Roman"/>
          <w:sz w:val="28"/>
          <w:szCs w:val="28"/>
        </w:rPr>
        <w:t>В случаях представления неполного пакета запрашиваемых документов, а также экономически необоснованного изменения цен (тарифов) регулятор принимает решение (письменно информирует заявителя) о невозможности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roofErr w:type="gramEnd"/>
    </w:p>
    <w:p w:rsidR="0045132F" w:rsidRDefault="0045132F">
      <w:pPr>
        <w:pStyle w:val="ConsPlusNormal"/>
      </w:pPr>
    </w:p>
    <w:p w:rsidR="0045132F" w:rsidRDefault="0045132F">
      <w:pPr>
        <w:pStyle w:val="ConsPlusNormal"/>
      </w:pPr>
    </w:p>
    <w:p w:rsidR="0045132F" w:rsidRDefault="0045132F">
      <w:pPr>
        <w:pStyle w:val="ConsPlusNormal"/>
        <w:pBdr>
          <w:top w:val="single" w:sz="6" w:space="0" w:color="auto"/>
        </w:pBdr>
        <w:spacing w:before="100" w:after="100"/>
        <w:jc w:val="both"/>
        <w:rPr>
          <w:sz w:val="2"/>
          <w:szCs w:val="2"/>
        </w:rPr>
      </w:pPr>
    </w:p>
    <w:p w:rsidR="00422E78" w:rsidRDefault="00422E78"/>
    <w:sectPr w:rsidR="00422E78" w:rsidSect="00960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2F"/>
    <w:rsid w:val="00422E78"/>
    <w:rsid w:val="0045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132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13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2D57501FC95273AF705913CE8EDA6EE270027AA1828AE8821352B93A8BF5D29752190234AE707A5F9ADE7BDBB11E92CD2D14917DE14A637599FC87A4w56AN" TargetMode="External"/><Relationship Id="rId13" Type="http://schemas.openxmlformats.org/officeDocument/2006/relationships/hyperlink" Target="consultantplus://offline/ref=682D57501FC95273AF705913CE8EDA6EE270027AA1828AEA83155AB93A8BF5D29752190234AE707A5F99D977DCB41E92CD2D14917DE14A637599FC87A4w56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82D57501FC95273AF705913CE8EDA6EE270027AA1828AEB871552B93A8BF5D29752190234AE707A5F9ADE71D8B71E92CD2D14917DE14A637599FC87A4w56AN" TargetMode="External"/><Relationship Id="rId12" Type="http://schemas.openxmlformats.org/officeDocument/2006/relationships/hyperlink" Target="consultantplus://offline/ref=682D57501FC95273AF705913CE8EDA6EE270027AA1828AE8801050B93A8BF5D29752190234AE707A5F9ADD73D3B11E92CD2D14917DE14A637599FC87A4w56A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82D57501FC95273AF705913CE8EDA6EE270027AA1828AE8821352B93A8BF5D29752190234AE707A5F9ADC72DBBD1E92CD2D14917DE14A637599FC87A4w56AN" TargetMode="External"/><Relationship Id="rId1" Type="http://schemas.openxmlformats.org/officeDocument/2006/relationships/styles" Target="styles.xml"/><Relationship Id="rId6" Type="http://schemas.openxmlformats.org/officeDocument/2006/relationships/hyperlink" Target="consultantplus://offline/ref=682D57501FC95273AF705913CE8EDA6EE270027AA18280E8851250B93A8BF5D29752190234AE707A5F9ADE72DCB31E92CD2D14917DE14A637599FC87A4w56AN" TargetMode="External"/><Relationship Id="rId11" Type="http://schemas.openxmlformats.org/officeDocument/2006/relationships/hyperlink" Target="consultantplus://offline/ref=682D57501FC95273AF705913CE8EDA6EE270027AA18280E8851250B93A8BF5D29752190234BC7022539AD76DDBB70BC49C6Bw463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82D57501FC95273AF705913CE8EDA6EE270027AA1828AE8851151B93A8BF5D29752190234AE707A5F9ADE72DFB51E92CD2D14917DE14A637599FC87A4w56AN" TargetMode="External"/><Relationship Id="rId10" Type="http://schemas.openxmlformats.org/officeDocument/2006/relationships/hyperlink" Target="consultantplus://offline/ref=682D57501FC95273AF705913CE8EDA6EE270027AA18284EF861E5BB93A8BF5D29752190234BC7022539AD76DDBB70BC49C6Bw463N" TargetMode="External"/><Relationship Id="rId4" Type="http://schemas.openxmlformats.org/officeDocument/2006/relationships/webSettings" Target="webSettings.xml"/><Relationship Id="rId9" Type="http://schemas.openxmlformats.org/officeDocument/2006/relationships/hyperlink" Target="consultantplus://offline/ref=682D57501FC95273AF705913CE8EDA6EE270027AA18285ED871E54B93A8BF5D29752190234AE707A5F9ADE73DBB21E92CD2D14917DE14A637599FC87A4w56AN" TargetMode="External"/><Relationship Id="rId14" Type="http://schemas.openxmlformats.org/officeDocument/2006/relationships/hyperlink" Target="consultantplus://offline/ref=682D57501FC95273AF705913CE8EDA6EE270027AA1828AE8851151B93A8BF5D29752190234AE707A5F9ADE72D8B31E92CD2D14917DE14A637599FC87A4w56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3362</Words>
  <Characters>19166</Characters>
  <Application>Microsoft Office Word</Application>
  <DocSecurity>0</DocSecurity>
  <Lines>159</Lines>
  <Paragraphs>44</Paragraphs>
  <ScaleCrop>false</ScaleCrop>
  <Company/>
  <LinksUpToDate>false</LinksUpToDate>
  <CharactersWithSpaces>22484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2022-02-09T13:58:00Z</dcterms:created>
  <dcterms:modified xsi:type="dcterms:W3CDTF">2022-02-09T13:59:00Z</dcterms:modified>
</cp:coreProperties>
</file>