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235D" w14:textId="77777777" w:rsidR="00953A0B" w:rsidRPr="005C4F76" w:rsidRDefault="00953A0B" w:rsidP="00953A0B">
      <w:pPr>
        <w:spacing w:line="280" w:lineRule="exact"/>
        <w:ind w:firstLine="4962"/>
        <w:rPr>
          <w:sz w:val="30"/>
          <w:szCs w:val="30"/>
          <w:lang w:eastAsia="en-US"/>
        </w:rPr>
      </w:pPr>
      <w:r w:rsidRPr="005C4F76">
        <w:rPr>
          <w:sz w:val="30"/>
          <w:szCs w:val="30"/>
          <w:lang w:eastAsia="en-US"/>
        </w:rPr>
        <w:t xml:space="preserve">Приложение </w:t>
      </w:r>
    </w:p>
    <w:p w14:paraId="013A9EC0" w14:textId="77777777" w:rsidR="00953A0B" w:rsidRPr="005C4F76" w:rsidRDefault="00953A0B" w:rsidP="00953A0B">
      <w:pPr>
        <w:spacing w:line="280" w:lineRule="exact"/>
        <w:ind w:firstLine="4962"/>
        <w:rPr>
          <w:sz w:val="30"/>
          <w:szCs w:val="30"/>
          <w:lang w:eastAsia="en-US"/>
        </w:rPr>
      </w:pPr>
      <w:r w:rsidRPr="005C4F76">
        <w:rPr>
          <w:sz w:val="30"/>
          <w:szCs w:val="30"/>
          <w:lang w:eastAsia="en-US"/>
        </w:rPr>
        <w:t>к постановлению</w:t>
      </w:r>
    </w:p>
    <w:p w14:paraId="40E8D7E2" w14:textId="77777777" w:rsidR="00953A0B" w:rsidRPr="005C4F76" w:rsidRDefault="00953A0B" w:rsidP="00953A0B">
      <w:pPr>
        <w:spacing w:line="280" w:lineRule="exact"/>
        <w:ind w:firstLine="4962"/>
        <w:rPr>
          <w:sz w:val="30"/>
          <w:szCs w:val="30"/>
          <w:lang w:eastAsia="en-US"/>
        </w:rPr>
      </w:pPr>
      <w:r w:rsidRPr="005C4F76">
        <w:rPr>
          <w:sz w:val="30"/>
          <w:szCs w:val="30"/>
          <w:lang w:eastAsia="en-US"/>
        </w:rPr>
        <w:t>Министерства антимонопольного</w:t>
      </w:r>
    </w:p>
    <w:p w14:paraId="3FAED26B" w14:textId="77777777" w:rsidR="00953A0B" w:rsidRPr="005C4F76" w:rsidRDefault="00953A0B" w:rsidP="00953A0B">
      <w:pPr>
        <w:spacing w:line="280" w:lineRule="exact"/>
        <w:ind w:firstLine="4962"/>
        <w:rPr>
          <w:sz w:val="30"/>
          <w:szCs w:val="30"/>
          <w:lang w:eastAsia="en-US"/>
        </w:rPr>
      </w:pPr>
      <w:r w:rsidRPr="005C4F76">
        <w:rPr>
          <w:sz w:val="30"/>
          <w:szCs w:val="30"/>
          <w:lang w:eastAsia="en-US"/>
        </w:rPr>
        <w:t>регулирования и торговли</w:t>
      </w:r>
    </w:p>
    <w:p w14:paraId="30CB2598" w14:textId="77777777" w:rsidR="00953A0B" w:rsidRPr="005C4F76" w:rsidRDefault="00953A0B" w:rsidP="00953A0B">
      <w:pPr>
        <w:spacing w:line="280" w:lineRule="exact"/>
        <w:ind w:firstLine="4962"/>
        <w:rPr>
          <w:sz w:val="30"/>
          <w:szCs w:val="30"/>
          <w:lang w:eastAsia="en-US"/>
        </w:rPr>
      </w:pPr>
      <w:r w:rsidRPr="005C4F76">
        <w:rPr>
          <w:sz w:val="30"/>
          <w:szCs w:val="30"/>
          <w:lang w:eastAsia="en-US"/>
        </w:rPr>
        <w:t>Республики Беларусь</w:t>
      </w:r>
    </w:p>
    <w:p w14:paraId="7C6E0012" w14:textId="77777777" w:rsidR="00953A0B" w:rsidRPr="005C4F76" w:rsidRDefault="00953A0B" w:rsidP="00953A0B">
      <w:pPr>
        <w:spacing w:line="280" w:lineRule="exact"/>
        <w:ind w:firstLine="4962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29</w:t>
      </w:r>
      <w:r w:rsidRPr="005C4F76">
        <w:rPr>
          <w:sz w:val="30"/>
          <w:szCs w:val="30"/>
          <w:lang w:eastAsia="en-US"/>
        </w:rPr>
        <w:t xml:space="preserve">.12.2023 № </w:t>
      </w:r>
      <w:r>
        <w:rPr>
          <w:sz w:val="30"/>
          <w:szCs w:val="30"/>
          <w:lang w:eastAsia="en-US"/>
        </w:rPr>
        <w:t>76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953A0B" w14:paraId="207197C1" w14:textId="77777777" w:rsidTr="00A11AA9">
        <w:tc>
          <w:tcPr>
            <w:tcW w:w="9747" w:type="dxa"/>
            <w:shd w:val="clear" w:color="auto" w:fill="auto"/>
          </w:tcPr>
          <w:p w14:paraId="2305BA29" w14:textId="77777777" w:rsidR="00953A0B" w:rsidRDefault="00953A0B" w:rsidP="00A11AA9">
            <w:pPr>
              <w:spacing w:before="120" w:line="280" w:lineRule="exact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D0548B">
              <w:rPr>
                <w:rFonts w:eastAsia="Calibri"/>
                <w:sz w:val="26"/>
                <w:szCs w:val="26"/>
                <w:lang w:eastAsia="en-US"/>
              </w:rPr>
              <w:t>Форма</w:t>
            </w:r>
          </w:p>
          <w:p w14:paraId="2DC3880B" w14:textId="77777777" w:rsidR="00953A0B" w:rsidRPr="00D0548B" w:rsidRDefault="00953A0B" w:rsidP="00A11AA9">
            <w:pPr>
              <w:spacing w:before="120" w:line="280" w:lineRule="exact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146DCF9" w14:textId="77777777" w:rsidR="00953A0B" w:rsidRPr="005C4F76" w:rsidRDefault="00953A0B" w:rsidP="00A11AA9">
            <w:pPr>
              <w:spacing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5C4F76">
              <w:rPr>
                <w:rFonts w:eastAsia="Calibri"/>
                <w:sz w:val="30"/>
                <w:szCs w:val="30"/>
                <w:lang w:eastAsia="en-US"/>
              </w:rPr>
              <w:t>Уведомление</w:t>
            </w:r>
          </w:p>
          <w:p w14:paraId="5698012A" w14:textId="77777777" w:rsidR="00953A0B" w:rsidRPr="005C035C" w:rsidRDefault="00953A0B" w:rsidP="00A11AA9">
            <w:pPr>
              <w:spacing w:line="280" w:lineRule="exact"/>
              <w:jc w:val="center"/>
              <w:rPr>
                <w:rFonts w:eastAsia="Calibri"/>
              </w:rPr>
            </w:pPr>
            <w:r w:rsidRPr="005C4F76">
              <w:rPr>
                <w:rFonts w:eastAsia="Calibri"/>
                <w:sz w:val="30"/>
                <w:szCs w:val="30"/>
                <w:lang w:eastAsia="en-US"/>
              </w:rPr>
              <w:t xml:space="preserve"> об установлении производителями отпускных цен на новые потребительские товары</w:t>
            </w:r>
          </w:p>
        </w:tc>
      </w:tr>
      <w:tr w:rsidR="00953A0B" w14:paraId="2724B1E8" w14:textId="77777777" w:rsidTr="00A11AA9">
        <w:tc>
          <w:tcPr>
            <w:tcW w:w="9747" w:type="dxa"/>
            <w:shd w:val="clear" w:color="auto" w:fill="auto"/>
          </w:tcPr>
          <w:p w14:paraId="40D78561" w14:textId="77777777" w:rsidR="00953A0B" w:rsidRPr="00E936A2" w:rsidRDefault="00953A0B" w:rsidP="00A11AA9">
            <w:pPr>
              <w:spacing w:line="280" w:lineRule="exact"/>
              <w:ind w:firstLine="738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5C9D8B0" w14:textId="591A2E10" w:rsidR="00953A0B" w:rsidRPr="0087004E" w:rsidRDefault="00953A0B" w:rsidP="00953A0B">
      <w:pPr>
        <w:autoSpaceDE w:val="0"/>
        <w:autoSpaceDN w:val="0"/>
        <w:adjustRightInd w:val="0"/>
        <w:spacing w:before="120"/>
        <w:ind w:firstLine="284"/>
        <w:jc w:val="both"/>
        <w:rPr>
          <w:sz w:val="28"/>
          <w:szCs w:val="28"/>
        </w:rPr>
      </w:pPr>
      <w:r w:rsidRPr="0087004E">
        <w:rPr>
          <w:sz w:val="28"/>
          <w:szCs w:val="28"/>
        </w:rPr>
        <w:t>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53A0B" w14:paraId="0606F967" w14:textId="77777777" w:rsidTr="00A11AA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AB5BF" w14:textId="77777777" w:rsidR="00953A0B" w:rsidRPr="00EB5CEA" w:rsidRDefault="00953A0B" w:rsidP="00A11AA9">
            <w:pPr>
              <w:spacing w:line="280" w:lineRule="exact"/>
              <w:ind w:firstLine="284"/>
              <w:jc w:val="center"/>
              <w:rPr>
                <w:rFonts w:eastAsia="Calibri"/>
                <w:sz w:val="26"/>
                <w:szCs w:val="26"/>
              </w:rPr>
            </w:pPr>
            <w:r w:rsidRPr="00EB5CEA">
              <w:rPr>
                <w:sz w:val="26"/>
                <w:szCs w:val="26"/>
              </w:rPr>
              <w:t>(наименование юридического лица, фамилия, собственное имя, отчество (если таковое имеется) индивидуального предпринимателя, место нахождения юридического лица, место жительства индивидуального предпринимателя, учетный номер плательщика, контактные данные</w:t>
            </w:r>
            <w:r w:rsidRPr="00EB5CEA">
              <w:rPr>
                <w:rFonts w:eastAsia="Calibri"/>
                <w:sz w:val="26"/>
                <w:szCs w:val="26"/>
              </w:rPr>
              <w:t>)</w:t>
            </w:r>
          </w:p>
          <w:p w14:paraId="436B4A1C" w14:textId="77777777" w:rsidR="00953A0B" w:rsidRPr="00CC0F59" w:rsidRDefault="00953A0B" w:rsidP="00A11AA9">
            <w:pPr>
              <w:spacing w:line="280" w:lineRule="exact"/>
              <w:ind w:firstLine="28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549AA71A" w14:textId="77777777" w:rsidR="00953A0B" w:rsidRDefault="00953A0B" w:rsidP="00953A0B">
      <w:pPr>
        <w:jc w:val="both"/>
        <w:rPr>
          <w:rFonts w:eastAsia="Calibri"/>
          <w:lang w:eastAsia="en-US"/>
        </w:rPr>
      </w:pPr>
      <w:r w:rsidRPr="005C4F76">
        <w:rPr>
          <w:rFonts w:eastAsia="Calibri"/>
          <w:sz w:val="30"/>
          <w:szCs w:val="30"/>
          <w:lang w:eastAsia="en-US"/>
        </w:rPr>
        <w:t xml:space="preserve">уведомляет </w:t>
      </w:r>
      <w:r>
        <w:rPr>
          <w:rFonts w:eastAsia="Calibri"/>
          <w:lang w:eastAsia="en-US"/>
        </w:rPr>
        <w:t>_______________________________________________________________________________</w:t>
      </w:r>
    </w:p>
    <w:p w14:paraId="4C09839C" w14:textId="77777777" w:rsidR="00953A0B" w:rsidRDefault="00953A0B" w:rsidP="00953A0B">
      <w:pPr>
        <w:jc w:val="center"/>
        <w:rPr>
          <w:sz w:val="26"/>
          <w:szCs w:val="26"/>
        </w:rPr>
      </w:pPr>
      <w:r w:rsidRPr="00EB5CEA">
        <w:rPr>
          <w:sz w:val="26"/>
          <w:szCs w:val="26"/>
        </w:rPr>
        <w:t>(наименование государственн</w:t>
      </w:r>
      <w:r>
        <w:rPr>
          <w:sz w:val="26"/>
          <w:szCs w:val="26"/>
        </w:rPr>
        <w:t>ых</w:t>
      </w:r>
      <w:r w:rsidRPr="00EB5CEA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ов </w:t>
      </w:r>
      <w:r w:rsidRPr="00EB5CEA">
        <w:rPr>
          <w:sz w:val="26"/>
          <w:szCs w:val="26"/>
        </w:rPr>
        <w:t>(</w:t>
      </w:r>
      <w:r>
        <w:rPr>
          <w:sz w:val="26"/>
          <w:szCs w:val="26"/>
        </w:rPr>
        <w:t>организаций</w:t>
      </w:r>
      <w:r w:rsidRPr="00EB5CEA">
        <w:rPr>
          <w:sz w:val="26"/>
          <w:szCs w:val="26"/>
        </w:rPr>
        <w:t xml:space="preserve">) </w:t>
      </w:r>
      <w:r>
        <w:rPr>
          <w:sz w:val="26"/>
          <w:szCs w:val="26"/>
        </w:rPr>
        <w:t>из числа, указанных</w:t>
      </w:r>
    </w:p>
    <w:p w14:paraId="240AD87B" w14:textId="77777777" w:rsidR="00953A0B" w:rsidRDefault="00953A0B" w:rsidP="00953A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части первой пункта 2 постановления </w:t>
      </w:r>
      <w:r w:rsidRPr="00EB5CEA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EB5CEA">
        <w:rPr>
          <w:sz w:val="26"/>
          <w:szCs w:val="26"/>
        </w:rPr>
        <w:t xml:space="preserve"> Министров Республики Беларусь</w:t>
      </w:r>
    </w:p>
    <w:p w14:paraId="4F1FB43C" w14:textId="77777777" w:rsidR="00953A0B" w:rsidRPr="00EB5CEA" w:rsidRDefault="00953A0B" w:rsidP="00953A0B">
      <w:pPr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от 19 октября 2022 г. № 713</w:t>
      </w:r>
      <w:r w:rsidRPr="00EB5CEA">
        <w:rPr>
          <w:sz w:val="26"/>
          <w:szCs w:val="26"/>
        </w:rPr>
        <w:t>)</w:t>
      </w:r>
    </w:p>
    <w:p w14:paraId="0E523B90" w14:textId="77777777" w:rsidR="00953A0B" w:rsidRPr="005C4F76" w:rsidRDefault="00953A0B" w:rsidP="00953A0B">
      <w:pPr>
        <w:jc w:val="both"/>
        <w:rPr>
          <w:sz w:val="30"/>
          <w:szCs w:val="30"/>
        </w:rPr>
      </w:pPr>
      <w:r w:rsidRPr="005C4F76">
        <w:rPr>
          <w:rFonts w:eastAsia="Calibri"/>
          <w:sz w:val="30"/>
          <w:szCs w:val="30"/>
          <w:lang w:eastAsia="en-US"/>
        </w:rPr>
        <w:t>об установлении отпускных цен на новые потребительские товары</w:t>
      </w:r>
      <w:r w:rsidRPr="005C4F76">
        <w:rPr>
          <w:sz w:val="30"/>
          <w:szCs w:val="30"/>
        </w:rPr>
        <w:t>:</w:t>
      </w:r>
    </w:p>
    <w:tbl>
      <w:tblPr>
        <w:tblW w:w="99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7"/>
        <w:gridCol w:w="1687"/>
        <w:gridCol w:w="757"/>
        <w:gridCol w:w="757"/>
        <w:gridCol w:w="757"/>
        <w:gridCol w:w="757"/>
        <w:gridCol w:w="757"/>
      </w:tblGrid>
      <w:tr w:rsidR="00953A0B" w:rsidRPr="008C41F3" w14:paraId="46E98B15" w14:textId="77777777" w:rsidTr="00A11AA9">
        <w:trPr>
          <w:trHeight w:val="1084"/>
        </w:trPr>
        <w:tc>
          <w:tcPr>
            <w:tcW w:w="41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CE05" w14:textId="77777777" w:rsidR="00953A0B" w:rsidRPr="00E41E71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E41E71">
              <w:rPr>
                <w:kern w:val="2"/>
                <w:sz w:val="24"/>
                <w:szCs w:val="24"/>
              </w:rPr>
              <w:t>Наименование сведений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4CF8" w14:textId="77777777" w:rsidR="00953A0B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E41E71">
              <w:rPr>
                <w:kern w:val="2"/>
                <w:sz w:val="24"/>
                <w:szCs w:val="24"/>
              </w:rPr>
              <w:t>Наименование нового потребитель</w:t>
            </w:r>
            <w:r>
              <w:rPr>
                <w:kern w:val="2"/>
                <w:sz w:val="24"/>
                <w:szCs w:val="24"/>
              </w:rPr>
              <w:t>-</w:t>
            </w:r>
          </w:p>
          <w:p w14:paraId="246C6D95" w14:textId="77777777" w:rsidR="00953A0B" w:rsidRPr="00E41E71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E41E71">
              <w:rPr>
                <w:kern w:val="2"/>
                <w:sz w:val="24"/>
                <w:szCs w:val="24"/>
              </w:rPr>
              <w:t>ского товара</w:t>
            </w:r>
          </w:p>
          <w:p w14:paraId="6EB4BC67" w14:textId="77777777" w:rsidR="00953A0B" w:rsidRPr="00E41E71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</w:t>
            </w:r>
            <w:r w:rsidRPr="00E41E71">
              <w:rPr>
                <w:kern w:val="2"/>
                <w:sz w:val="24"/>
                <w:szCs w:val="24"/>
              </w:rPr>
              <w:t>плановые сведения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26AC9C01" w14:textId="77777777" w:rsidR="00953A0B" w:rsidRPr="00E41E71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E41E71">
              <w:rPr>
                <w:kern w:val="2"/>
                <w:sz w:val="24"/>
                <w:szCs w:val="24"/>
              </w:rPr>
              <w:t xml:space="preserve">Наименования </w:t>
            </w:r>
            <w:r>
              <w:rPr>
                <w:kern w:val="2"/>
                <w:sz w:val="24"/>
                <w:szCs w:val="24"/>
              </w:rPr>
              <w:t xml:space="preserve">производимых юридическим лицом, индивидуальным предпринимателем аналогичных </w:t>
            </w:r>
            <w:r w:rsidRPr="00E41E71">
              <w:rPr>
                <w:kern w:val="2"/>
                <w:sz w:val="24"/>
                <w:szCs w:val="24"/>
              </w:rPr>
              <w:t>товаров</w:t>
            </w:r>
            <w:r>
              <w:rPr>
                <w:kern w:val="2"/>
                <w:sz w:val="24"/>
                <w:szCs w:val="24"/>
                <w:vertAlign w:val="superscript"/>
              </w:rPr>
              <w:t xml:space="preserve"> 1</w:t>
            </w:r>
            <w:r w:rsidRPr="00E41E71">
              <w:rPr>
                <w:kern w:val="2"/>
                <w:sz w:val="24"/>
                <w:szCs w:val="24"/>
              </w:rPr>
              <w:t xml:space="preserve"> (не менее пяти, фактические данные</w:t>
            </w:r>
            <w:r>
              <w:rPr>
                <w:kern w:val="2"/>
                <w:sz w:val="24"/>
                <w:szCs w:val="24"/>
              </w:rPr>
              <w:t>)</w:t>
            </w:r>
            <w:r w:rsidRPr="00E41D3D">
              <w:rPr>
                <w:kern w:val="2"/>
                <w:sz w:val="24"/>
                <w:szCs w:val="24"/>
                <w:vertAlign w:val="superscript"/>
              </w:rPr>
              <w:t xml:space="preserve"> </w:t>
            </w:r>
            <w:r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</w:tr>
      <w:tr w:rsidR="00953A0B" w:rsidRPr="008C41F3" w14:paraId="4D477EB0" w14:textId="77777777" w:rsidTr="00A11AA9">
        <w:trPr>
          <w:trHeight w:val="339"/>
        </w:trPr>
        <w:tc>
          <w:tcPr>
            <w:tcW w:w="4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991BA" w14:textId="77777777" w:rsidR="00953A0B" w:rsidRPr="008C41F3" w:rsidRDefault="00953A0B" w:rsidP="00A11AA9">
            <w:pPr>
              <w:widowControl w:val="0"/>
              <w:autoSpaceDE w:val="0"/>
              <w:autoSpaceDN w:val="0"/>
              <w:rPr>
                <w:kern w:val="2"/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5208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BEFD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F80F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5CEF0C92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34EC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338E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53A0B" w:rsidRPr="008C41F3" w14:paraId="3CFCAB96" w14:textId="77777777" w:rsidTr="00A11AA9">
        <w:tc>
          <w:tcPr>
            <w:tcW w:w="41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74E" w14:textId="77777777" w:rsidR="00953A0B" w:rsidRPr="00665FDD" w:rsidRDefault="00953A0B" w:rsidP="00A11AA9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65FDD">
              <w:rPr>
                <w:kern w:val="2"/>
                <w:sz w:val="24"/>
                <w:szCs w:val="24"/>
              </w:rPr>
              <w:t>Дата установления отпускной цены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DE5B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4F52CCB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F279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CC41228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F279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28F95B07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F279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0125F4DD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F279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282F632E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F2797">
              <w:rPr>
                <w:kern w:val="2"/>
                <w:sz w:val="24"/>
                <w:szCs w:val="24"/>
              </w:rPr>
              <w:t>-</w:t>
            </w:r>
          </w:p>
        </w:tc>
      </w:tr>
      <w:tr w:rsidR="00953A0B" w:rsidRPr="008C41F3" w14:paraId="0A5A16C4" w14:textId="77777777" w:rsidTr="00A11AA9">
        <w:tc>
          <w:tcPr>
            <w:tcW w:w="41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7099" w14:textId="77777777" w:rsidR="00953A0B" w:rsidRPr="00665FDD" w:rsidRDefault="00953A0B" w:rsidP="00A11AA9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665FD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6A4F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328A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A9CE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39701D3A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084C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175D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53A0B" w:rsidRPr="008C41F3" w14:paraId="6E672657" w14:textId="77777777" w:rsidTr="00A11AA9">
        <w:tc>
          <w:tcPr>
            <w:tcW w:w="41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17B9" w14:textId="77777777" w:rsidR="00953A0B" w:rsidRPr="00665FDD" w:rsidRDefault="00953A0B" w:rsidP="00A11A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65FDD">
              <w:rPr>
                <w:kern w:val="2"/>
                <w:sz w:val="24"/>
                <w:szCs w:val="24"/>
              </w:rPr>
              <w:t xml:space="preserve">Отпускная цена </w:t>
            </w:r>
            <w:r>
              <w:rPr>
                <w:sz w:val="24"/>
                <w:szCs w:val="24"/>
              </w:rPr>
              <w:t xml:space="preserve">(с указанием условий поставки) </w:t>
            </w:r>
            <w:r w:rsidRPr="00665FDD">
              <w:rPr>
                <w:kern w:val="2"/>
                <w:sz w:val="24"/>
                <w:szCs w:val="24"/>
              </w:rPr>
              <w:t>(без НДС), бел. руб.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E8BA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FD37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F20E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588F0370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BF60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177A1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53A0B" w:rsidRPr="008C41F3" w14:paraId="2F3CF7E8" w14:textId="77777777" w:rsidTr="00A11AA9">
        <w:tc>
          <w:tcPr>
            <w:tcW w:w="41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CE85" w14:textId="77777777" w:rsidR="00953A0B" w:rsidRDefault="00953A0B" w:rsidP="00A11AA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Действующая отпускная цена на производимые </w:t>
            </w:r>
            <w:r w:rsidRPr="00AB1ADB">
              <w:rPr>
                <w:sz w:val="24"/>
                <w:szCs w:val="24"/>
              </w:rPr>
              <w:t xml:space="preserve">юридическим лицом, индивидуальным предпринимателем </w:t>
            </w:r>
            <w:r>
              <w:rPr>
                <w:sz w:val="24"/>
                <w:szCs w:val="24"/>
              </w:rPr>
              <w:t>аналогичные товары (на схожих условиях поставки) (без НДС), бел. руб., в том числе:</w:t>
            </w:r>
          </w:p>
          <w:p w14:paraId="7F9D81FB" w14:textId="77777777" w:rsidR="00953A0B" w:rsidRDefault="00953A0B" w:rsidP="00A11AA9">
            <w:pPr>
              <w:widowControl w:val="0"/>
              <w:autoSpaceDE w:val="0"/>
              <w:autoSpaceDN w:val="0"/>
              <w:ind w:firstLine="142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цена (с НДС), бел. руб.</w:t>
            </w:r>
          </w:p>
          <w:p w14:paraId="589066D4" w14:textId="77777777" w:rsidR="00953A0B" w:rsidRPr="00665FDD" w:rsidRDefault="00953A0B" w:rsidP="00A11AA9">
            <w:pPr>
              <w:widowControl w:val="0"/>
              <w:autoSpaceDE w:val="0"/>
              <w:autoSpaceDN w:val="0"/>
              <w:ind w:firstLine="142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цена (с НДС), бел. руб.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BB8B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F279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85E2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0664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A031B9F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6ED1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096A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53A0B" w:rsidRPr="008C41F3" w14:paraId="6B05499B" w14:textId="77777777" w:rsidTr="00A11AA9">
        <w:tc>
          <w:tcPr>
            <w:tcW w:w="41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554C" w14:textId="77777777" w:rsidR="00953A0B" w:rsidRPr="00DA5C26" w:rsidRDefault="00953A0B" w:rsidP="00A11AA9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DA5C26">
              <w:rPr>
                <w:kern w:val="2"/>
                <w:sz w:val="24"/>
                <w:szCs w:val="24"/>
              </w:rPr>
              <w:t>Объем реализации на внутренний рынок в натуральном выражении (за последние 12</w:t>
            </w:r>
            <w:r>
              <w:rPr>
                <w:kern w:val="2"/>
                <w:sz w:val="24"/>
                <w:szCs w:val="24"/>
              </w:rPr>
              <w:t> </w:t>
            </w:r>
            <w:r w:rsidRPr="00DA5C26">
              <w:rPr>
                <w:kern w:val="2"/>
                <w:sz w:val="24"/>
                <w:szCs w:val="24"/>
              </w:rPr>
              <w:t>месяцев)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3287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4F279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50CB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3704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70261EE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BA42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D44CE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53A0B" w:rsidRPr="008C41F3" w14:paraId="77A07C26" w14:textId="77777777" w:rsidTr="00A11AA9">
        <w:tc>
          <w:tcPr>
            <w:tcW w:w="41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B70B" w14:textId="77777777" w:rsidR="00953A0B" w:rsidRPr="00DA5C26" w:rsidRDefault="00953A0B" w:rsidP="00A11AA9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DA5C26">
              <w:rPr>
                <w:kern w:val="2"/>
                <w:sz w:val="24"/>
                <w:szCs w:val="24"/>
              </w:rPr>
              <w:t>Планируемый объем реализации на внутренний рынок в натуральном выражении (на ближайшие 12 месяцев)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0507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A3D3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BE08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636CED5B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9B97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FE066" w14:textId="77777777" w:rsidR="00953A0B" w:rsidRPr="004F2797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53A0B" w:rsidRPr="008C41F3" w14:paraId="128D1386" w14:textId="77777777" w:rsidTr="00A11AA9">
        <w:tc>
          <w:tcPr>
            <w:tcW w:w="41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A880" w14:textId="77777777" w:rsidR="00953A0B" w:rsidRPr="00DA5C26" w:rsidRDefault="00953A0B" w:rsidP="00A11AA9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DA5C26">
              <w:rPr>
                <w:kern w:val="2"/>
                <w:sz w:val="24"/>
                <w:szCs w:val="24"/>
              </w:rPr>
              <w:t xml:space="preserve">Рентабельность реализованной </w:t>
            </w:r>
            <w:r>
              <w:rPr>
                <w:kern w:val="2"/>
                <w:sz w:val="24"/>
                <w:szCs w:val="24"/>
              </w:rPr>
              <w:t>п</w:t>
            </w:r>
            <w:r w:rsidRPr="00DA5C26">
              <w:rPr>
                <w:kern w:val="2"/>
                <w:sz w:val="24"/>
                <w:szCs w:val="24"/>
              </w:rPr>
              <w:t>родукции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A5C26">
              <w:rPr>
                <w:kern w:val="2"/>
                <w:sz w:val="24"/>
                <w:szCs w:val="24"/>
              </w:rPr>
              <w:lastRenderedPageBreak/>
              <w:t>(плановая величина по новому потребительскому товару /</w:t>
            </w:r>
          </w:p>
          <w:p w14:paraId="20982984" w14:textId="77777777" w:rsidR="00953A0B" w:rsidRPr="00DA5C26" w:rsidRDefault="00953A0B" w:rsidP="00A11AA9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DA5C26">
              <w:rPr>
                <w:kern w:val="2"/>
                <w:sz w:val="24"/>
                <w:szCs w:val="24"/>
              </w:rPr>
              <w:t>по производимым товарам фактические данные приводятся за последний отчетный период</w:t>
            </w:r>
            <w:r>
              <w:rPr>
                <w:kern w:val="2"/>
                <w:sz w:val="24"/>
                <w:szCs w:val="24"/>
                <w:vertAlign w:val="superscript"/>
              </w:rPr>
              <w:t>3</w:t>
            </w:r>
            <w:r w:rsidRPr="00DA5C26">
              <w:rPr>
                <w:kern w:val="2"/>
                <w:sz w:val="24"/>
                <w:szCs w:val="24"/>
              </w:rPr>
              <w:t>, исчисленные нарастающим итогом с начала календарного года)</w:t>
            </w:r>
          </w:p>
        </w:tc>
        <w:tc>
          <w:tcPr>
            <w:tcW w:w="1581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7FD4" w14:textId="77777777" w:rsidR="00953A0B" w:rsidRPr="008C41F3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9772" w14:textId="77777777" w:rsidR="00953A0B" w:rsidRPr="008C41F3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C96E" w14:textId="77777777" w:rsidR="00953A0B" w:rsidRPr="008C41F3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7C8752B4" w14:textId="77777777" w:rsidR="00953A0B" w:rsidRPr="008C41F3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CA1C" w14:textId="77777777" w:rsidR="00953A0B" w:rsidRPr="008C41F3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84CA" w14:textId="77777777" w:rsidR="00953A0B" w:rsidRPr="008C41F3" w:rsidRDefault="00953A0B" w:rsidP="00A11AA9">
            <w:pPr>
              <w:widowControl w:val="0"/>
              <w:autoSpaceDE w:val="0"/>
              <w:autoSpaceDN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14:paraId="4932C2DD" w14:textId="77777777" w:rsidR="00953A0B" w:rsidRPr="009E5B9C" w:rsidRDefault="00953A0B" w:rsidP="00953A0B">
      <w:pPr>
        <w:spacing w:line="280" w:lineRule="exact"/>
        <w:rPr>
          <w:sz w:val="18"/>
          <w:szCs w:val="18"/>
        </w:rPr>
      </w:pPr>
    </w:p>
    <w:p w14:paraId="3B6A6131" w14:textId="77777777" w:rsidR="00953A0B" w:rsidRPr="00A36536" w:rsidRDefault="00953A0B" w:rsidP="00953A0B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4"/>
          <w:szCs w:val="24"/>
          <w:vertAlign w:val="superscript"/>
          <w:lang w:eastAsia="en-US"/>
        </w:rPr>
      </w:pPr>
      <w:r w:rsidRPr="00A36536">
        <w:rPr>
          <w:rFonts w:eastAsia="Calibri"/>
          <w:sz w:val="24"/>
          <w:szCs w:val="24"/>
          <w:vertAlign w:val="superscript"/>
          <w:lang w:eastAsia="en-US"/>
        </w:rPr>
        <w:t>__________________________</w:t>
      </w:r>
    </w:p>
    <w:p w14:paraId="7B1F6485" w14:textId="77777777" w:rsidR="00953A0B" w:rsidRDefault="00953A0B" w:rsidP="00953A0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 </w:t>
      </w:r>
      <w:r w:rsidRPr="00A36536">
        <w:rPr>
          <w:rFonts w:eastAsia="Calibri"/>
          <w:sz w:val="24"/>
          <w:szCs w:val="24"/>
          <w:lang w:eastAsia="en-US"/>
        </w:rPr>
        <w:t xml:space="preserve">Для целей настоящего </w:t>
      </w:r>
      <w:r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36536">
        <w:rPr>
          <w:rFonts w:eastAsia="Calibri"/>
          <w:sz w:val="24"/>
          <w:szCs w:val="24"/>
          <w:lang w:eastAsia="en-US"/>
        </w:rPr>
        <w:t xml:space="preserve">под </w:t>
      </w:r>
      <w:r>
        <w:rPr>
          <w:rFonts w:eastAsia="Calibri"/>
          <w:sz w:val="24"/>
          <w:szCs w:val="24"/>
          <w:lang w:eastAsia="en-US"/>
        </w:rPr>
        <w:t xml:space="preserve">аналогичными товарами </w:t>
      </w:r>
      <w:r w:rsidRPr="00A36536">
        <w:rPr>
          <w:rFonts w:eastAsia="Calibri"/>
          <w:sz w:val="24"/>
          <w:szCs w:val="24"/>
          <w:lang w:eastAsia="en-US"/>
        </w:rPr>
        <w:t>понима</w:t>
      </w:r>
      <w:r>
        <w:rPr>
          <w:rFonts w:eastAsia="Calibri"/>
          <w:sz w:val="24"/>
          <w:szCs w:val="24"/>
          <w:lang w:eastAsia="en-US"/>
        </w:rPr>
        <w:t>ю</w:t>
      </w:r>
      <w:r w:rsidRPr="00A36536">
        <w:rPr>
          <w:rFonts w:eastAsia="Calibri"/>
          <w:sz w:val="24"/>
          <w:szCs w:val="24"/>
          <w:lang w:eastAsia="en-US"/>
        </w:rPr>
        <w:t xml:space="preserve">тся </w:t>
      </w:r>
      <w:r>
        <w:rPr>
          <w:rFonts w:eastAsia="Calibri"/>
          <w:sz w:val="24"/>
          <w:szCs w:val="24"/>
          <w:lang w:eastAsia="en-US"/>
        </w:rPr>
        <w:t xml:space="preserve">товары </w:t>
      </w:r>
      <w:r w:rsidRPr="00E41E71">
        <w:rPr>
          <w:kern w:val="2"/>
          <w:sz w:val="24"/>
          <w:szCs w:val="24"/>
        </w:rPr>
        <w:t>наиболее схож</w:t>
      </w:r>
      <w:r>
        <w:rPr>
          <w:kern w:val="2"/>
          <w:sz w:val="24"/>
          <w:szCs w:val="24"/>
        </w:rPr>
        <w:t>ие</w:t>
      </w:r>
      <w:r w:rsidRPr="00E41E71">
        <w:rPr>
          <w:kern w:val="2"/>
          <w:sz w:val="24"/>
          <w:szCs w:val="24"/>
        </w:rPr>
        <w:t xml:space="preserve"> с новым потребительским товаром по составу, объему, весу</w:t>
      </w:r>
      <w:r>
        <w:rPr>
          <w:kern w:val="2"/>
          <w:sz w:val="24"/>
          <w:szCs w:val="24"/>
        </w:rPr>
        <w:t>.</w:t>
      </w:r>
    </w:p>
    <w:p w14:paraId="7E604CB5" w14:textId="77777777" w:rsidR="00953A0B" w:rsidRPr="00823D78" w:rsidRDefault="00953A0B" w:rsidP="00953A0B">
      <w:pPr>
        <w:pStyle w:val="a3"/>
        <w:numPr>
          <w:ilvl w:val="0"/>
          <w:numId w:val="1"/>
        </w:numPr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823D78">
        <w:rPr>
          <w:sz w:val="24"/>
          <w:szCs w:val="24"/>
        </w:rPr>
        <w:t>Сведения указываются при их наличии.</w:t>
      </w:r>
    </w:p>
    <w:p w14:paraId="4F6BA879" w14:textId="77777777" w:rsidR="00953A0B" w:rsidRDefault="00953A0B" w:rsidP="00953A0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A1947">
        <w:rPr>
          <w:sz w:val="24"/>
          <w:szCs w:val="24"/>
          <w:vertAlign w:val="superscript"/>
        </w:rPr>
        <w:t>3</w:t>
      </w:r>
      <w:r w:rsidRPr="00EA1947">
        <w:rPr>
          <w:sz w:val="24"/>
          <w:szCs w:val="24"/>
        </w:rPr>
        <w:t xml:space="preserve"> </w:t>
      </w:r>
      <w:r>
        <w:rPr>
          <w:sz w:val="24"/>
          <w:szCs w:val="24"/>
        </w:rPr>
        <w:t>За период от начала календарного года до месяца, предшествующего дате направления уведомления.</w:t>
      </w:r>
    </w:p>
    <w:p w14:paraId="702B195F" w14:textId="77777777" w:rsidR="00953A0B" w:rsidRDefault="00953A0B" w:rsidP="00953A0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0795589" w14:textId="77777777" w:rsidR="00953A0B" w:rsidRDefault="00953A0B" w:rsidP="00953A0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9D344B6" w14:textId="77777777" w:rsidR="00953A0B" w:rsidRPr="004B6499" w:rsidRDefault="00953A0B" w:rsidP="00953A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8FFA8BA" w14:textId="77777777" w:rsidR="00953A0B" w:rsidRPr="008C41F3" w:rsidRDefault="00953A0B" w:rsidP="00953A0B">
      <w:pPr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14:paraId="52F89A4C" w14:textId="77777777" w:rsidR="00953A0B" w:rsidRPr="008C41F3" w:rsidRDefault="00953A0B" w:rsidP="00953A0B">
      <w:pPr>
        <w:autoSpaceDE w:val="0"/>
        <w:autoSpaceDN w:val="0"/>
        <w:adjustRightInd w:val="0"/>
        <w:jc w:val="both"/>
      </w:pPr>
      <w:r w:rsidRPr="008C41F3">
        <w:t xml:space="preserve">_____________________    </w:t>
      </w:r>
      <w:r>
        <w:t xml:space="preserve">                          </w:t>
      </w:r>
      <w:r w:rsidRPr="008C41F3">
        <w:t xml:space="preserve">     _______</w:t>
      </w:r>
      <w:r>
        <w:t>___</w:t>
      </w:r>
      <w:r w:rsidRPr="008C41F3">
        <w:t xml:space="preserve">____            </w:t>
      </w:r>
      <w:r>
        <w:t xml:space="preserve">                   </w:t>
      </w:r>
      <w:r w:rsidRPr="008C41F3">
        <w:t xml:space="preserve">    _______</w:t>
      </w:r>
      <w:r>
        <w:t>_____</w:t>
      </w:r>
      <w:r w:rsidRPr="008C41F3">
        <w:t xml:space="preserve">__________ </w:t>
      </w:r>
    </w:p>
    <w:p w14:paraId="26442E54" w14:textId="77777777" w:rsidR="00953A0B" w:rsidRPr="005C4F76" w:rsidRDefault="00953A0B" w:rsidP="00953A0B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 w:rsidRPr="008C41F3">
        <w:rPr>
          <w:b w:val="0"/>
          <w:bCs w:val="0"/>
          <w:sz w:val="22"/>
          <w:szCs w:val="22"/>
        </w:rPr>
        <w:t xml:space="preserve">          (</w:t>
      </w:r>
      <w:r w:rsidRPr="005C4F76">
        <w:rPr>
          <w:b w:val="0"/>
          <w:bCs w:val="0"/>
          <w:caps w:val="0"/>
          <w:sz w:val="22"/>
          <w:szCs w:val="22"/>
        </w:rPr>
        <w:t xml:space="preserve">должность)                                           (подпись)               </w:t>
      </w:r>
      <w:r>
        <w:rPr>
          <w:b w:val="0"/>
          <w:bCs w:val="0"/>
          <w:caps w:val="0"/>
          <w:sz w:val="22"/>
          <w:szCs w:val="22"/>
        </w:rPr>
        <w:t xml:space="preserve"> </w:t>
      </w:r>
      <w:r w:rsidRPr="005C4F76">
        <w:rPr>
          <w:b w:val="0"/>
          <w:bCs w:val="0"/>
          <w:caps w:val="0"/>
          <w:sz w:val="22"/>
          <w:szCs w:val="22"/>
        </w:rPr>
        <w:t xml:space="preserve">                     (инициалы, фамилия)</w:t>
      </w:r>
    </w:p>
    <w:p w14:paraId="20B20264" w14:textId="77777777" w:rsidR="00953A0B" w:rsidRDefault="00953A0B" w:rsidP="00953A0B">
      <w:pPr>
        <w:pStyle w:val="1"/>
        <w:keepNext w:val="0"/>
        <w:autoSpaceDE w:val="0"/>
        <w:autoSpaceDN w:val="0"/>
        <w:adjustRightInd w:val="0"/>
        <w:spacing w:after="120"/>
        <w:jc w:val="both"/>
        <w:rPr>
          <w:b w:val="0"/>
          <w:bCs w:val="0"/>
        </w:rPr>
      </w:pPr>
      <w:r w:rsidRPr="00EB3C72">
        <w:rPr>
          <w:b w:val="0"/>
          <w:bCs w:val="0"/>
        </w:rPr>
        <w:t xml:space="preserve">___ __________ 20__ </w:t>
      </w:r>
      <w:r>
        <w:rPr>
          <w:b w:val="0"/>
          <w:bCs w:val="0"/>
          <w:caps w:val="0"/>
        </w:rPr>
        <w:t>г</w:t>
      </w:r>
      <w:r w:rsidRPr="00EB3C72">
        <w:rPr>
          <w:b w:val="0"/>
          <w:bCs w:val="0"/>
        </w:rPr>
        <w:t>.</w:t>
      </w:r>
    </w:p>
    <w:p w14:paraId="681280CE" w14:textId="77777777" w:rsidR="00953A0B" w:rsidRDefault="00953A0B" w:rsidP="00953A0B"/>
    <w:p w14:paraId="73A6361C" w14:textId="77777777" w:rsidR="00953A0B" w:rsidRDefault="00953A0B"/>
    <w:sectPr w:rsidR="0095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5EF3"/>
    <w:multiLevelType w:val="hybridMultilevel"/>
    <w:tmpl w:val="BACA6AA8"/>
    <w:lvl w:ilvl="0" w:tplc="3BF8F0E4">
      <w:start w:val="2"/>
      <w:numFmt w:val="decimal"/>
      <w:lvlText w:val="%1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646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0B"/>
    <w:rsid w:val="00953A0B"/>
    <w:rsid w:val="00E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8014"/>
  <w15:chartTrackingRefBased/>
  <w15:docId w15:val="{B6A46A3C-12EB-4012-8279-DC2D42BA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53A0B"/>
    <w:pPr>
      <w:keepNext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A0B"/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5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Савеня Снежана Сергеевна</dc:creator>
  <cp:keywords/>
  <dc:description/>
  <cp:lastModifiedBy>Тихончук Екатерина Геннадьевна</cp:lastModifiedBy>
  <cp:revision>2</cp:revision>
  <dcterms:created xsi:type="dcterms:W3CDTF">2024-01-09T12:02:00Z</dcterms:created>
  <dcterms:modified xsi:type="dcterms:W3CDTF">2024-01-09T12:02:00Z</dcterms:modified>
</cp:coreProperties>
</file>